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EC" w:rsidRDefault="007B309F" w:rsidP="00443AEC">
      <w:pPr>
        <w:spacing w:after="120"/>
        <w:jc w:val="center"/>
        <w:rPr>
          <w:b/>
          <w:sz w:val="32"/>
          <w:szCs w:val="32"/>
        </w:rPr>
      </w:pPr>
      <w:r w:rsidRPr="00E85B5B">
        <w:rPr>
          <w:b/>
          <w:sz w:val="32"/>
          <w:szCs w:val="32"/>
        </w:rPr>
        <w:t xml:space="preserve">REGULAMIN </w:t>
      </w:r>
    </w:p>
    <w:p w:rsidR="007B309F" w:rsidRPr="00E85B5B" w:rsidRDefault="007B309F" w:rsidP="00443AEC">
      <w:pPr>
        <w:spacing w:after="120"/>
        <w:jc w:val="center"/>
        <w:rPr>
          <w:b/>
          <w:sz w:val="32"/>
          <w:szCs w:val="32"/>
        </w:rPr>
      </w:pPr>
      <w:r w:rsidRPr="00E85B5B">
        <w:rPr>
          <w:b/>
          <w:sz w:val="32"/>
          <w:szCs w:val="32"/>
        </w:rPr>
        <w:t>PARLAMENTU</w:t>
      </w:r>
      <w:r w:rsidR="00443AEC">
        <w:rPr>
          <w:b/>
          <w:sz w:val="32"/>
          <w:szCs w:val="32"/>
        </w:rPr>
        <w:t xml:space="preserve"> </w:t>
      </w:r>
      <w:r w:rsidRPr="00E85B5B">
        <w:rPr>
          <w:b/>
          <w:sz w:val="32"/>
          <w:szCs w:val="32"/>
        </w:rPr>
        <w:t>UCZNIOWSKIEGO</w:t>
      </w:r>
    </w:p>
    <w:p w:rsidR="00443AEC" w:rsidRDefault="007B309F" w:rsidP="00443AEC">
      <w:pPr>
        <w:spacing w:after="120"/>
        <w:jc w:val="center"/>
        <w:rPr>
          <w:b/>
          <w:sz w:val="32"/>
          <w:szCs w:val="32"/>
        </w:rPr>
      </w:pPr>
      <w:r w:rsidRPr="00E85B5B">
        <w:rPr>
          <w:b/>
          <w:sz w:val="32"/>
          <w:szCs w:val="32"/>
        </w:rPr>
        <w:t>DZIAŁAJĄCEGO PRZY SZKOLE PODSTAWOWEJ</w:t>
      </w:r>
      <w:r w:rsidR="00443AEC">
        <w:rPr>
          <w:b/>
          <w:sz w:val="32"/>
          <w:szCs w:val="32"/>
        </w:rPr>
        <w:t xml:space="preserve"> </w:t>
      </w:r>
      <w:r w:rsidRPr="00E85B5B">
        <w:rPr>
          <w:b/>
          <w:sz w:val="32"/>
          <w:szCs w:val="32"/>
        </w:rPr>
        <w:t>NR</w:t>
      </w:r>
      <w:r w:rsidR="00E85B5B" w:rsidRPr="00E85B5B">
        <w:rPr>
          <w:b/>
          <w:sz w:val="32"/>
          <w:szCs w:val="32"/>
        </w:rPr>
        <w:t xml:space="preserve"> 5</w:t>
      </w:r>
      <w:r w:rsidR="00443AEC">
        <w:rPr>
          <w:b/>
          <w:sz w:val="32"/>
          <w:szCs w:val="32"/>
        </w:rPr>
        <w:t xml:space="preserve"> </w:t>
      </w:r>
    </w:p>
    <w:p w:rsidR="007B309F" w:rsidRPr="00E85B5B" w:rsidRDefault="007B309F" w:rsidP="00443AEC">
      <w:pPr>
        <w:spacing w:after="120"/>
        <w:jc w:val="center"/>
        <w:rPr>
          <w:b/>
          <w:sz w:val="32"/>
          <w:szCs w:val="32"/>
        </w:rPr>
      </w:pPr>
      <w:r w:rsidRPr="00E85B5B">
        <w:rPr>
          <w:b/>
          <w:sz w:val="32"/>
          <w:szCs w:val="32"/>
        </w:rPr>
        <w:t>W KONSTANTYNOWIE ŁÓDZKIM</w:t>
      </w:r>
    </w:p>
    <w:p w:rsidR="007B309F" w:rsidRPr="00E85B5B" w:rsidRDefault="007B309F" w:rsidP="00443AEC">
      <w:pPr>
        <w:tabs>
          <w:tab w:val="left" w:pos="540"/>
        </w:tabs>
        <w:spacing w:line="276" w:lineRule="auto"/>
        <w:jc w:val="both"/>
        <w:rPr>
          <w:b/>
        </w:rPr>
      </w:pPr>
      <w:r w:rsidRPr="00E85B5B">
        <w:rPr>
          <w:b/>
        </w:rPr>
        <w:t>I.CELE PARLAMENTU UCZNIOWSKIEGO</w:t>
      </w:r>
    </w:p>
    <w:p w:rsidR="007B309F" w:rsidRDefault="00D0555C" w:rsidP="00443AEC">
      <w:pPr>
        <w:spacing w:line="276" w:lineRule="auto"/>
        <w:jc w:val="both"/>
      </w:pPr>
      <w:r>
        <w:t>1</w:t>
      </w:r>
      <w:r w:rsidR="007B309F">
        <w:t>.</w:t>
      </w:r>
      <w:r>
        <w:t xml:space="preserve"> </w:t>
      </w:r>
      <w:r w:rsidR="007B309F">
        <w:t xml:space="preserve">Przygotowanie uczniów do </w:t>
      </w:r>
      <w:r w:rsidR="00E85B5B">
        <w:t>fun</w:t>
      </w:r>
      <w:r w:rsidR="007B309F">
        <w:t>kcjonowania w społeczeństwie obywatelskim kierującym się zasadami demokracji.</w:t>
      </w:r>
    </w:p>
    <w:p w:rsidR="007B309F" w:rsidRDefault="007B309F" w:rsidP="00443AEC">
      <w:pPr>
        <w:spacing w:line="276" w:lineRule="auto"/>
        <w:jc w:val="both"/>
      </w:pPr>
      <w:r>
        <w:t>2.</w:t>
      </w:r>
      <w:r w:rsidR="00D0555C">
        <w:t xml:space="preserve"> </w:t>
      </w:r>
      <w:r>
        <w:t>Udział uczniów realizacji zadań dydaktyczno-wychowawczych szkoły.</w:t>
      </w:r>
    </w:p>
    <w:p w:rsidR="007B309F" w:rsidRDefault="00D0555C" w:rsidP="00443AEC">
      <w:pPr>
        <w:spacing w:line="276" w:lineRule="auto"/>
        <w:jc w:val="both"/>
      </w:pPr>
      <w:r>
        <w:t>3</w:t>
      </w:r>
      <w:r w:rsidR="007B309F">
        <w:t>.</w:t>
      </w:r>
      <w:r>
        <w:t xml:space="preserve"> </w:t>
      </w:r>
      <w:r w:rsidR="007B309F">
        <w:t>Tworzenie sytuacji umożliwiających samodzielne rozwiązywanie problemów dotyczących zasad współżycia w środowisku.</w:t>
      </w:r>
    </w:p>
    <w:p w:rsidR="007B309F" w:rsidRDefault="007B309F" w:rsidP="00443AEC">
      <w:pPr>
        <w:spacing w:line="276" w:lineRule="auto"/>
        <w:jc w:val="both"/>
      </w:pPr>
      <w:r>
        <w:t>4.</w:t>
      </w:r>
      <w:r w:rsidR="00D0555C">
        <w:t xml:space="preserve"> </w:t>
      </w:r>
      <w:r>
        <w:t>Kształtowanie umiejętności działań zespołowych.</w:t>
      </w:r>
    </w:p>
    <w:p w:rsidR="00443AEC" w:rsidRDefault="00443AEC" w:rsidP="00443AEC">
      <w:pPr>
        <w:spacing w:line="276" w:lineRule="auto"/>
        <w:jc w:val="both"/>
      </w:pPr>
    </w:p>
    <w:p w:rsidR="007B309F" w:rsidRPr="00E85B5B" w:rsidRDefault="007B309F" w:rsidP="00443AEC">
      <w:pPr>
        <w:spacing w:line="276" w:lineRule="auto"/>
        <w:jc w:val="both"/>
        <w:rPr>
          <w:b/>
        </w:rPr>
      </w:pPr>
      <w:r w:rsidRPr="00E85B5B">
        <w:rPr>
          <w:b/>
        </w:rPr>
        <w:t>II STRUKTURA ORGANIZACYJNA PARLAMENTU UCZNIOWSKIEGO</w:t>
      </w:r>
    </w:p>
    <w:p w:rsidR="007B309F" w:rsidRDefault="00D0555C" w:rsidP="00443AEC">
      <w:pPr>
        <w:spacing w:line="276" w:lineRule="auto"/>
        <w:jc w:val="both"/>
      </w:pPr>
      <w:r>
        <w:t>1</w:t>
      </w:r>
      <w:r w:rsidR="007B309F">
        <w:t>.</w:t>
      </w:r>
      <w:r>
        <w:t xml:space="preserve"> </w:t>
      </w:r>
      <w:r w:rsidR="007B309F">
        <w:t xml:space="preserve">Parlament Uczniowski </w:t>
      </w:r>
      <w:r>
        <w:t xml:space="preserve">tworzą przedstawiciele klas 4-8 </w:t>
      </w:r>
      <w:r w:rsidR="007B309F">
        <w:t>wybrani przez</w:t>
      </w:r>
      <w:r w:rsidR="00E85B5B">
        <w:t xml:space="preserve"> </w:t>
      </w:r>
      <w:r w:rsidR="007B309F">
        <w:t>społeczności klasowe w sposób demokratyczny. Każda klasa wybiera jednego</w:t>
      </w:r>
      <w:r w:rsidR="00E85B5B">
        <w:t xml:space="preserve"> </w:t>
      </w:r>
      <w:r w:rsidR="007B309F">
        <w:t>przedstawiciela.</w:t>
      </w:r>
    </w:p>
    <w:p w:rsidR="007B309F" w:rsidRDefault="007B309F" w:rsidP="00443AEC">
      <w:pPr>
        <w:spacing w:line="276" w:lineRule="auto"/>
        <w:jc w:val="both"/>
      </w:pPr>
      <w:r>
        <w:t>2. Parlament Uczniowski pełni rolę samorządowego ustawodawcy- wytycza</w:t>
      </w:r>
      <w:r w:rsidR="00E85B5B">
        <w:t xml:space="preserve"> </w:t>
      </w:r>
      <w:r>
        <w:t>kierunki działań, układa plan pracy na dany rok szkolny.</w:t>
      </w:r>
    </w:p>
    <w:p w:rsidR="007B309F" w:rsidRDefault="00D0555C" w:rsidP="00443AEC">
      <w:pPr>
        <w:spacing w:line="276" w:lineRule="auto"/>
        <w:jc w:val="both"/>
      </w:pPr>
      <w:r>
        <w:t>3. Uczniowie klas 5-8</w:t>
      </w:r>
      <w:r w:rsidR="007B309F">
        <w:t xml:space="preserve"> wyłaniają władzę Parlamentu Uczniowskiego czyli Radę</w:t>
      </w:r>
      <w:r w:rsidR="00E85B5B">
        <w:t xml:space="preserve"> </w:t>
      </w:r>
      <w:r w:rsidR="007B309F">
        <w:t>Uczniowską w demokratycznych wyborach, która decyduje o sposobach</w:t>
      </w:r>
      <w:r w:rsidR="00E85B5B">
        <w:t xml:space="preserve"> </w:t>
      </w:r>
      <w:r w:rsidR="007B309F">
        <w:t>realizacji poszczególnych zadań.</w:t>
      </w:r>
    </w:p>
    <w:p w:rsidR="007B309F" w:rsidRDefault="007B309F" w:rsidP="00443AEC">
      <w:pPr>
        <w:spacing w:line="276" w:lineRule="auto"/>
        <w:jc w:val="both"/>
      </w:pPr>
      <w:r>
        <w:t>4. Rada Uczniowska składa się z pięciu członków:</w:t>
      </w:r>
    </w:p>
    <w:p w:rsidR="007B309F" w:rsidRDefault="007B309F" w:rsidP="00443AEC">
      <w:pPr>
        <w:spacing w:line="276" w:lineRule="auto"/>
        <w:jc w:val="both"/>
      </w:pPr>
      <w:r>
        <w:t>- Marszałka Parlamentu Uczniowskiego</w:t>
      </w:r>
    </w:p>
    <w:p w:rsidR="007B309F" w:rsidRDefault="00D0555C" w:rsidP="00443AEC">
      <w:pPr>
        <w:spacing w:line="276" w:lineRule="auto"/>
        <w:jc w:val="both"/>
      </w:pPr>
      <w:r>
        <w:t xml:space="preserve">- </w:t>
      </w:r>
      <w:r w:rsidR="007B309F">
        <w:t>czterech członków Rady Uczniowskiej (członkowie zależnie od potrzeb</w:t>
      </w:r>
      <w:r w:rsidR="00E85B5B">
        <w:t xml:space="preserve"> </w:t>
      </w:r>
      <w:r w:rsidR="007B309F">
        <w:t>zastępują nieobecnego Marszałka)</w:t>
      </w:r>
    </w:p>
    <w:p w:rsidR="007B309F" w:rsidRDefault="007B309F" w:rsidP="00443AEC">
      <w:pPr>
        <w:spacing w:line="276" w:lineRule="auto"/>
        <w:jc w:val="both"/>
      </w:pPr>
      <w:r>
        <w:t>5. Zasady wyborów do Rady Uczniowskiej:</w:t>
      </w:r>
    </w:p>
    <w:p w:rsidR="007B309F" w:rsidRDefault="007B309F" w:rsidP="00443AEC">
      <w:pPr>
        <w:spacing w:line="276" w:lineRule="auto"/>
        <w:jc w:val="both"/>
      </w:pPr>
      <w:r>
        <w:t>-</w:t>
      </w:r>
      <w:r w:rsidR="00D0555C">
        <w:t xml:space="preserve"> </w:t>
      </w:r>
      <w:r>
        <w:t>członków Rady Uczniowskiej wyłania się spośród wybranych wcześniej</w:t>
      </w:r>
      <w:r w:rsidR="00E85B5B">
        <w:t xml:space="preserve"> </w:t>
      </w:r>
      <w:r>
        <w:t>parlamentarzystów</w:t>
      </w:r>
      <w:r w:rsidR="00443AEC">
        <w:t>;</w:t>
      </w:r>
    </w:p>
    <w:p w:rsidR="007B309F" w:rsidRDefault="007B309F" w:rsidP="00443AEC">
      <w:pPr>
        <w:spacing w:line="276" w:lineRule="auto"/>
        <w:jc w:val="both"/>
      </w:pPr>
      <w:r>
        <w:t>- wybory poprzedza plakatowa kampania wyborcza</w:t>
      </w:r>
      <w:r w:rsidR="00443AEC">
        <w:t>;</w:t>
      </w:r>
    </w:p>
    <w:p w:rsidR="007B309F" w:rsidRDefault="007B309F" w:rsidP="00443AEC">
      <w:pPr>
        <w:spacing w:line="276" w:lineRule="auto"/>
        <w:jc w:val="both"/>
      </w:pPr>
      <w:r>
        <w:t>- wybory odbywają się w lokalu wyborczym poprzez skreślenie na karcie</w:t>
      </w:r>
      <w:r w:rsidR="00E85B5B">
        <w:t xml:space="preserve"> </w:t>
      </w:r>
      <w:r>
        <w:t xml:space="preserve">wyborczej znaków </w:t>
      </w:r>
      <w:r w:rsidR="00443AEC">
        <w:t>X przy jednym wybranym spośród</w:t>
      </w:r>
      <w:r>
        <w:t xml:space="preserve"> pięciu </w:t>
      </w:r>
      <w:r w:rsidR="00443AEC">
        <w:t>kandydatów</w:t>
      </w:r>
      <w:r>
        <w:t xml:space="preserve"> i wrzuceniu karty do</w:t>
      </w:r>
      <w:r w:rsidR="00E85B5B">
        <w:t xml:space="preserve"> </w:t>
      </w:r>
      <w:r>
        <w:t>urny wyborczej</w:t>
      </w:r>
      <w:r w:rsidR="00443AEC">
        <w:t>;</w:t>
      </w:r>
    </w:p>
    <w:p w:rsidR="007B309F" w:rsidRDefault="007B309F" w:rsidP="00443AEC">
      <w:pPr>
        <w:spacing w:line="276" w:lineRule="auto"/>
        <w:jc w:val="both"/>
      </w:pPr>
      <w:r>
        <w:t>- wybory nadzoruje Komisja Wyborcza w składzie:</w:t>
      </w:r>
    </w:p>
    <w:p w:rsidR="007B309F" w:rsidRDefault="007B309F" w:rsidP="00443AEC">
      <w:pPr>
        <w:numPr>
          <w:ilvl w:val="0"/>
          <w:numId w:val="5"/>
        </w:numPr>
        <w:spacing w:line="276" w:lineRule="auto"/>
        <w:jc w:val="both"/>
      </w:pPr>
      <w:r>
        <w:t>opiekunki Parlamentu Uczniowskiego</w:t>
      </w:r>
      <w:r w:rsidR="00443AEC">
        <w:t>,</w:t>
      </w:r>
    </w:p>
    <w:p w:rsidR="007B309F" w:rsidRDefault="007B309F" w:rsidP="00443AEC">
      <w:pPr>
        <w:numPr>
          <w:ilvl w:val="0"/>
          <w:numId w:val="5"/>
        </w:numPr>
        <w:spacing w:line="276" w:lineRule="auto"/>
        <w:jc w:val="both"/>
      </w:pPr>
      <w:r>
        <w:t>pedagog szkolny</w:t>
      </w:r>
      <w:r w:rsidR="00443AEC">
        <w:t>,</w:t>
      </w:r>
    </w:p>
    <w:p w:rsidR="007B309F" w:rsidRDefault="007B309F" w:rsidP="00443AEC">
      <w:pPr>
        <w:numPr>
          <w:ilvl w:val="0"/>
          <w:numId w:val="5"/>
        </w:numPr>
        <w:spacing w:line="276" w:lineRule="auto"/>
        <w:jc w:val="both"/>
      </w:pPr>
      <w:r>
        <w:t>mąż zaufania wytypowany przez uczniów</w:t>
      </w:r>
      <w:r w:rsidR="00443AEC">
        <w:t>,</w:t>
      </w:r>
    </w:p>
    <w:p w:rsidR="00D53786" w:rsidRDefault="00D53786" w:rsidP="00443AEC">
      <w:pPr>
        <w:spacing w:line="276" w:lineRule="auto"/>
        <w:jc w:val="both"/>
      </w:pPr>
      <w:r>
        <w:t>- zespoły klasowe nie głosują na swojego kandydata, aby zachować zasadę</w:t>
      </w:r>
      <w:r w:rsidR="00E85B5B">
        <w:t xml:space="preserve"> </w:t>
      </w:r>
      <w:r>
        <w:t>sprawiedliwości (różna liczba uczniów w klasie)</w:t>
      </w:r>
      <w:r w:rsidR="00443AEC">
        <w:t>;</w:t>
      </w:r>
    </w:p>
    <w:p w:rsidR="00D53786" w:rsidRDefault="00D53786" w:rsidP="00443AEC">
      <w:pPr>
        <w:spacing w:line="276" w:lineRule="auto"/>
        <w:jc w:val="both"/>
      </w:pPr>
      <w:r>
        <w:t>- w wyborach biorą udział wszyscy członkowie Rady Pedagogicznej</w:t>
      </w:r>
      <w:r w:rsidR="00443AEC">
        <w:t>;</w:t>
      </w:r>
    </w:p>
    <w:p w:rsidR="00D53786" w:rsidRDefault="00D53786" w:rsidP="00443AEC">
      <w:pPr>
        <w:spacing w:line="276" w:lineRule="auto"/>
        <w:jc w:val="both"/>
      </w:pPr>
      <w:r>
        <w:t xml:space="preserve">- po zakończeniu wyborów Komisja </w:t>
      </w:r>
      <w:r w:rsidR="00443AEC">
        <w:t>Wyborcza ogłasza wyniki wyborów.</w:t>
      </w:r>
    </w:p>
    <w:p w:rsidR="00D53786" w:rsidRDefault="00D53786" w:rsidP="00443AEC">
      <w:pPr>
        <w:spacing w:line="276" w:lineRule="auto"/>
        <w:jc w:val="both"/>
      </w:pPr>
      <w:r>
        <w:t>6. Kandydat do Parlamentu Uczniowskiego musi spełniać następujące warunki:</w:t>
      </w:r>
    </w:p>
    <w:p w:rsidR="00D53786" w:rsidRDefault="00D53786" w:rsidP="00443AEC">
      <w:pPr>
        <w:spacing w:line="276" w:lineRule="auto"/>
        <w:jc w:val="both"/>
      </w:pPr>
      <w:r>
        <w:t>- posługiwać się bogatą i poprawną polszczyzną</w:t>
      </w:r>
      <w:r w:rsidR="00443AEC">
        <w:t>;</w:t>
      </w:r>
    </w:p>
    <w:p w:rsidR="00D53786" w:rsidRDefault="00D53786" w:rsidP="00443AEC">
      <w:pPr>
        <w:spacing w:line="276" w:lineRule="auto"/>
        <w:jc w:val="both"/>
      </w:pPr>
      <w:r>
        <w:t>- posiadać zdolności organizacyjne i przywódcze</w:t>
      </w:r>
      <w:r w:rsidR="00443AEC">
        <w:t>;</w:t>
      </w:r>
    </w:p>
    <w:p w:rsidR="00D53786" w:rsidRDefault="00D53786" w:rsidP="00443AEC">
      <w:pPr>
        <w:spacing w:line="276" w:lineRule="auto"/>
        <w:jc w:val="both"/>
      </w:pPr>
      <w:r>
        <w:t>- legitymować się wysoką kulturą osobistą</w:t>
      </w:r>
      <w:r w:rsidR="00443AEC">
        <w:t>;</w:t>
      </w:r>
    </w:p>
    <w:p w:rsidR="00D53786" w:rsidRDefault="00D53786" w:rsidP="00443AEC">
      <w:pPr>
        <w:spacing w:line="276" w:lineRule="auto"/>
        <w:jc w:val="both"/>
      </w:pPr>
      <w:r>
        <w:t>- być kreatywnym i przejawiać inicjatywę</w:t>
      </w:r>
      <w:r w:rsidR="00443AEC">
        <w:t>;</w:t>
      </w:r>
    </w:p>
    <w:p w:rsidR="00D53786" w:rsidRDefault="00D53786" w:rsidP="00443AEC">
      <w:pPr>
        <w:spacing w:line="276" w:lineRule="auto"/>
        <w:jc w:val="both"/>
      </w:pPr>
      <w:r>
        <w:lastRenderedPageBreak/>
        <w:t>- mieć zainteresowania</w:t>
      </w:r>
      <w:r w:rsidR="00443AEC">
        <w:t>;</w:t>
      </w:r>
    </w:p>
    <w:p w:rsidR="00D53786" w:rsidRDefault="00D53786" w:rsidP="00443AEC">
      <w:pPr>
        <w:spacing w:line="276" w:lineRule="auto"/>
        <w:jc w:val="both"/>
      </w:pPr>
      <w:r>
        <w:t>- chcieć działać na rzecz innych.</w:t>
      </w:r>
    </w:p>
    <w:p w:rsidR="00D53786" w:rsidRDefault="00D53786" w:rsidP="00443AEC">
      <w:pPr>
        <w:spacing w:line="276" w:lineRule="auto"/>
        <w:jc w:val="both"/>
      </w:pPr>
      <w:r>
        <w:t>7. Kadencja Parlamentu Uczniowskiego i Rady Uczniowskiej trwa</w:t>
      </w:r>
      <w:r w:rsidR="00D0555C">
        <w:t xml:space="preserve"> </w:t>
      </w:r>
      <w:r>
        <w:t>jeden rok</w:t>
      </w:r>
      <w:r w:rsidR="00443AEC">
        <w:t xml:space="preserve"> szkolny</w:t>
      </w:r>
      <w:r>
        <w:t>.</w:t>
      </w:r>
    </w:p>
    <w:p w:rsidR="00D53786" w:rsidRDefault="00D0555C" w:rsidP="00443AEC">
      <w:pPr>
        <w:spacing w:line="276" w:lineRule="auto"/>
        <w:jc w:val="both"/>
      </w:pPr>
      <w:r>
        <w:t>8. Sesja</w:t>
      </w:r>
      <w:r w:rsidR="00D53786">
        <w:t xml:space="preserve"> Parlamentu Uczniowski</w:t>
      </w:r>
      <w:r>
        <w:t>ego odbywa się raz w roku w październiku</w:t>
      </w:r>
      <w:r w:rsidR="00D53786">
        <w:t>.</w:t>
      </w:r>
    </w:p>
    <w:p w:rsidR="00D53786" w:rsidRDefault="00D53786" w:rsidP="00443AEC">
      <w:pPr>
        <w:spacing w:line="276" w:lineRule="auto"/>
        <w:jc w:val="both"/>
      </w:pPr>
      <w:r>
        <w:t>9. Zebrania Parlamentu Uczniowskiego odbywa</w:t>
      </w:r>
      <w:r w:rsidR="00443AEC">
        <w:t>ją</w:t>
      </w:r>
      <w:r>
        <w:t xml:space="preserve"> się według potrzeb.</w:t>
      </w:r>
    </w:p>
    <w:p w:rsidR="00443AEC" w:rsidRDefault="00443AEC" w:rsidP="00443AEC">
      <w:pPr>
        <w:spacing w:line="276" w:lineRule="auto"/>
        <w:jc w:val="both"/>
      </w:pPr>
    </w:p>
    <w:p w:rsidR="00443AEC" w:rsidRPr="00E85B5B" w:rsidRDefault="00D53786" w:rsidP="00443AEC">
      <w:pPr>
        <w:spacing w:line="276" w:lineRule="auto"/>
        <w:jc w:val="both"/>
        <w:rPr>
          <w:b/>
        </w:rPr>
      </w:pPr>
      <w:r w:rsidRPr="00E85B5B">
        <w:rPr>
          <w:b/>
        </w:rPr>
        <w:t>III. ZADANIA</w:t>
      </w:r>
    </w:p>
    <w:p w:rsidR="00D53786" w:rsidRDefault="00D53786" w:rsidP="00443AEC">
      <w:pPr>
        <w:spacing w:line="276" w:lineRule="auto"/>
        <w:jc w:val="both"/>
      </w:pPr>
      <w:r>
        <w:t>1. Prowadzenie kampanii wyborczej i wyborów do Rady Uczniowskiej.</w:t>
      </w:r>
    </w:p>
    <w:p w:rsidR="00D53786" w:rsidRDefault="00D53786" w:rsidP="00443AEC">
      <w:pPr>
        <w:spacing w:line="276" w:lineRule="auto"/>
        <w:jc w:val="both"/>
      </w:pPr>
      <w:r>
        <w:t>2. Przeprowadzenie sesji Parlamentu Uczniowskiego.</w:t>
      </w:r>
    </w:p>
    <w:p w:rsidR="00D53786" w:rsidRDefault="00D53786" w:rsidP="00443AEC">
      <w:pPr>
        <w:spacing w:line="276" w:lineRule="auto"/>
        <w:jc w:val="both"/>
      </w:pPr>
      <w:r>
        <w:t>3. Zgłaszanie władzom szkoły opinii i potrzeb środowiska uczniowskiego.</w:t>
      </w:r>
    </w:p>
    <w:p w:rsidR="00D53786" w:rsidRDefault="00D53786" w:rsidP="00443AEC">
      <w:pPr>
        <w:spacing w:line="276" w:lineRule="auto"/>
        <w:jc w:val="both"/>
      </w:pPr>
      <w:r>
        <w:t>4. Włączanie się w akcje charytatywne.</w:t>
      </w:r>
    </w:p>
    <w:p w:rsidR="00D53786" w:rsidRDefault="00D53786" w:rsidP="00443AEC">
      <w:pPr>
        <w:spacing w:line="276" w:lineRule="auto"/>
        <w:jc w:val="both"/>
      </w:pPr>
      <w:r>
        <w:t>5. Propagowanie praw i obowiązków dziecka.</w:t>
      </w:r>
    </w:p>
    <w:p w:rsidR="00D53786" w:rsidRDefault="00D53786" w:rsidP="00443AEC">
      <w:pPr>
        <w:spacing w:line="276" w:lineRule="auto"/>
        <w:jc w:val="both"/>
      </w:pPr>
      <w:r>
        <w:t>6. Organizowanie i prowadzenie różnych uroczystości szkolnych.</w:t>
      </w:r>
    </w:p>
    <w:p w:rsidR="00D53786" w:rsidRDefault="00D53786" w:rsidP="00443AEC">
      <w:pPr>
        <w:spacing w:line="276" w:lineRule="auto"/>
        <w:jc w:val="both"/>
      </w:pPr>
      <w:r>
        <w:t>7. Organizowanie ciekawych form spędzania wolnego czasu.</w:t>
      </w:r>
    </w:p>
    <w:p w:rsidR="00D53786" w:rsidRDefault="00D53786" w:rsidP="00443AEC">
      <w:pPr>
        <w:spacing w:line="276" w:lineRule="auto"/>
        <w:jc w:val="both"/>
      </w:pPr>
      <w:r>
        <w:t>8. Promowanie wśród uczniów pracowitości i życzliwości poprzez</w:t>
      </w:r>
      <w:r w:rsidR="00D0555C">
        <w:t xml:space="preserve"> </w:t>
      </w:r>
      <w:r>
        <w:t>przyznawanie corocznych nagród Parlamentu Uczniowskiego:</w:t>
      </w:r>
    </w:p>
    <w:p w:rsidR="00D53786" w:rsidRDefault="00E85B5B" w:rsidP="00443AEC">
      <w:pPr>
        <w:spacing w:line="276" w:lineRule="auto"/>
        <w:jc w:val="both"/>
      </w:pPr>
      <w:r>
        <w:t>kl</w:t>
      </w:r>
      <w:r w:rsidR="00D0555C">
        <w:t>asy 4-8</w:t>
      </w:r>
    </w:p>
    <w:p w:rsidR="00D0555C" w:rsidRDefault="00D53786" w:rsidP="00443AEC">
      <w:pPr>
        <w:numPr>
          <w:ilvl w:val="0"/>
          <w:numId w:val="2"/>
        </w:numPr>
        <w:spacing w:line="276" w:lineRule="auto"/>
        <w:jc w:val="both"/>
      </w:pPr>
      <w:r>
        <w:t>Mrówka (pracowitość)</w:t>
      </w:r>
      <w:r w:rsidR="00D0555C">
        <w:t xml:space="preserve"> </w:t>
      </w:r>
    </w:p>
    <w:p w:rsidR="00D0555C" w:rsidRDefault="00E85B5B" w:rsidP="00443AEC">
      <w:pPr>
        <w:numPr>
          <w:ilvl w:val="0"/>
          <w:numId w:val="2"/>
        </w:numPr>
        <w:spacing w:line="276" w:lineRule="auto"/>
        <w:jc w:val="both"/>
      </w:pPr>
      <w:r>
        <w:t>Życzliwiec</w:t>
      </w:r>
      <w:r w:rsidR="00D0555C">
        <w:t xml:space="preserve"> (życzliwość) </w:t>
      </w:r>
    </w:p>
    <w:p w:rsidR="00D0555C" w:rsidRDefault="00D0555C" w:rsidP="00443AEC">
      <w:pPr>
        <w:spacing w:line="276" w:lineRule="auto"/>
        <w:jc w:val="both"/>
      </w:pPr>
      <w:r>
        <w:t>Klasy 1-3</w:t>
      </w:r>
    </w:p>
    <w:p w:rsidR="00D53786" w:rsidRDefault="00D53786" w:rsidP="00443AEC">
      <w:pPr>
        <w:numPr>
          <w:ilvl w:val="0"/>
          <w:numId w:val="3"/>
        </w:numPr>
        <w:spacing w:line="276" w:lineRule="auto"/>
        <w:jc w:val="both"/>
      </w:pPr>
      <w:r>
        <w:t>Mróweczka</w:t>
      </w:r>
    </w:p>
    <w:p w:rsidR="00D53786" w:rsidRDefault="00D53786" w:rsidP="00443AEC">
      <w:pPr>
        <w:numPr>
          <w:ilvl w:val="0"/>
          <w:numId w:val="3"/>
        </w:numPr>
        <w:spacing w:line="276" w:lineRule="auto"/>
        <w:jc w:val="both"/>
      </w:pPr>
      <w:r>
        <w:t>Dobr</w:t>
      </w:r>
      <w:r w:rsidR="00E85B5B">
        <w:t>u</w:t>
      </w:r>
      <w:r>
        <w:t>ś</w:t>
      </w:r>
    </w:p>
    <w:p w:rsidR="00D53786" w:rsidRDefault="00D53786" w:rsidP="00443AEC">
      <w:pPr>
        <w:spacing w:line="276" w:lineRule="auto"/>
        <w:jc w:val="both"/>
      </w:pPr>
      <w:r>
        <w:t>9. Wspieranie szczególnie uzdolnionych uczniów szkoły poprzez przyznawanie nagrody Talent Roku.</w:t>
      </w:r>
    </w:p>
    <w:p w:rsidR="00443AEC" w:rsidRDefault="00443AEC" w:rsidP="00443AEC">
      <w:pPr>
        <w:spacing w:line="276" w:lineRule="auto"/>
        <w:jc w:val="both"/>
      </w:pPr>
    </w:p>
    <w:p w:rsidR="00D53786" w:rsidRPr="00E85B5B" w:rsidRDefault="00E85B5B" w:rsidP="00443AEC">
      <w:pPr>
        <w:spacing w:line="276" w:lineRule="auto"/>
        <w:jc w:val="both"/>
        <w:rPr>
          <w:b/>
        </w:rPr>
      </w:pPr>
      <w:r w:rsidRPr="00E85B5B">
        <w:rPr>
          <w:b/>
        </w:rPr>
        <w:t xml:space="preserve">IV </w:t>
      </w:r>
      <w:r w:rsidR="00D53786" w:rsidRPr="00E85B5B">
        <w:rPr>
          <w:b/>
        </w:rPr>
        <w:t>FUNDUSZ PARLAMENTU UCZNIOWSKIEGO</w:t>
      </w:r>
    </w:p>
    <w:p w:rsidR="00D53786" w:rsidRDefault="00E85B5B" w:rsidP="00443AEC">
      <w:pPr>
        <w:spacing w:line="276" w:lineRule="auto"/>
        <w:jc w:val="both"/>
      </w:pPr>
      <w:r>
        <w:t>Fundusz</w:t>
      </w:r>
      <w:r w:rsidR="00D53786">
        <w:t xml:space="preserve"> stanowią:</w:t>
      </w:r>
    </w:p>
    <w:p w:rsidR="00D53786" w:rsidRDefault="00D53786" w:rsidP="00443AEC">
      <w:pPr>
        <w:numPr>
          <w:ilvl w:val="0"/>
          <w:numId w:val="4"/>
        </w:numPr>
        <w:spacing w:line="276" w:lineRule="auto"/>
        <w:jc w:val="both"/>
      </w:pPr>
      <w:r>
        <w:t>środki przekazywane przez Radę Rodziców</w:t>
      </w:r>
      <w:r w:rsidR="00443AEC">
        <w:t>,</w:t>
      </w:r>
    </w:p>
    <w:p w:rsidR="00D53786" w:rsidRDefault="00D53786" w:rsidP="00443AEC">
      <w:pPr>
        <w:numPr>
          <w:ilvl w:val="0"/>
          <w:numId w:val="4"/>
        </w:numPr>
        <w:spacing w:line="276" w:lineRule="auto"/>
        <w:jc w:val="both"/>
      </w:pPr>
      <w:r>
        <w:t>środki przekazane przez sponsorów</w:t>
      </w:r>
      <w:r w:rsidR="00443AEC">
        <w:t>.</w:t>
      </w:r>
    </w:p>
    <w:p w:rsidR="00443AEC" w:rsidRDefault="00443AEC" w:rsidP="00443AEC">
      <w:pPr>
        <w:spacing w:line="276" w:lineRule="auto"/>
        <w:jc w:val="both"/>
      </w:pPr>
    </w:p>
    <w:p w:rsidR="00E85B5B" w:rsidRPr="00E85B5B" w:rsidRDefault="00E85B5B" w:rsidP="00443AEC">
      <w:pPr>
        <w:spacing w:line="276" w:lineRule="auto"/>
        <w:jc w:val="both"/>
        <w:rPr>
          <w:b/>
        </w:rPr>
      </w:pPr>
      <w:r w:rsidRPr="00E85B5B">
        <w:rPr>
          <w:b/>
        </w:rPr>
        <w:t>V. UPRAWNIENIA PARLAMENTU UCZNIOWSKIEGO</w:t>
      </w:r>
    </w:p>
    <w:p w:rsidR="00E85B5B" w:rsidRDefault="00E85B5B" w:rsidP="00443AEC">
      <w:pPr>
        <w:spacing w:line="276" w:lineRule="auto"/>
        <w:jc w:val="both"/>
      </w:pPr>
      <w:r>
        <w:t>1. Zgłaszanie Radzie Rodziców, Radzie Pedagogicznej, Dyrekcji szkoły wniosków opinii uczniów w sprawach dotyczących całej społeczności uczniowskiej.</w:t>
      </w:r>
    </w:p>
    <w:p w:rsidR="007B309F" w:rsidRDefault="00E85B5B" w:rsidP="00443AEC">
      <w:pPr>
        <w:spacing w:line="276" w:lineRule="auto"/>
        <w:jc w:val="both"/>
      </w:pPr>
      <w:r>
        <w:t>2. Parlament Uczniowski może posiadać własny fundusz, którego dysponentami są jego członkowie.</w:t>
      </w:r>
    </w:p>
    <w:sectPr w:rsidR="007B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E20"/>
    <w:multiLevelType w:val="hybridMultilevel"/>
    <w:tmpl w:val="56AC80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C81699"/>
    <w:multiLevelType w:val="hybridMultilevel"/>
    <w:tmpl w:val="3C341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622"/>
    <w:multiLevelType w:val="hybridMultilevel"/>
    <w:tmpl w:val="C9C66D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505ACA"/>
    <w:multiLevelType w:val="hybridMultilevel"/>
    <w:tmpl w:val="84D67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513F8"/>
    <w:multiLevelType w:val="hybridMultilevel"/>
    <w:tmpl w:val="EB6C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B309F"/>
    <w:rsid w:val="003C0205"/>
    <w:rsid w:val="00443AEC"/>
    <w:rsid w:val="007B309F"/>
    <w:rsid w:val="00AD136C"/>
    <w:rsid w:val="00D0555C"/>
    <w:rsid w:val="00D53786"/>
    <w:rsid w:val="00E85B5B"/>
    <w:rsid w:val="00E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AD136C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AD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PARLAMENTU</vt:lpstr>
    </vt:vector>
  </TitlesOfParts>
  <Company>n/a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PARLAMENTU</dc:title>
  <dc:creator>Adam</dc:creator>
  <cp:lastModifiedBy>Grazyna</cp:lastModifiedBy>
  <cp:revision>2</cp:revision>
  <cp:lastPrinted>2018-10-31T09:34:00Z</cp:lastPrinted>
  <dcterms:created xsi:type="dcterms:W3CDTF">2019-02-27T17:34:00Z</dcterms:created>
  <dcterms:modified xsi:type="dcterms:W3CDTF">2019-02-27T17:34:00Z</dcterms:modified>
</cp:coreProperties>
</file>