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15" w:rsidRDefault="00574115" w:rsidP="00574115">
      <w:pPr>
        <w:rPr>
          <w:b/>
          <w:sz w:val="25"/>
          <w:szCs w:val="25"/>
        </w:rPr>
      </w:pPr>
      <w:r>
        <w:rPr>
          <w:b/>
          <w:sz w:val="25"/>
          <w:szCs w:val="25"/>
        </w:rPr>
        <w:t>Informacja o zakresie opieki zdrowotnej w Szkole Podstawowej nr 5 w Konstantynowie Łódzkim oraz o prawie do wyrażenia sprzeciwu</w:t>
      </w:r>
    </w:p>
    <w:p w:rsidR="00E649AD" w:rsidRPr="00574115" w:rsidRDefault="00E649AD" w:rsidP="00574115">
      <w:pPr>
        <w:rPr>
          <w:b/>
          <w:sz w:val="25"/>
          <w:szCs w:val="25"/>
        </w:rPr>
      </w:pPr>
      <w:r>
        <w:rPr>
          <w:sz w:val="25"/>
          <w:szCs w:val="25"/>
        </w:rPr>
        <w:t>Zgodne z Ustawą z dnia 12 kwietnia 2019 r o opiece zdrowotnej nad uczniami ( Dz.U 2019 r., poz. 1078)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>Opieka zdrowotna nad uczniami jest realizowana w szkole i obejmuje profilaktyczną opiekę zdrowotną, promocję zdrowia oraz opiekę stomatologiczną.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>Profilaktyczna opieka zdrowotna jest sprawowana nad uczniami do ukończenia 19. roku życia, a w przypadku uczniów posiadających orzeczenie o potrzebie kształcenia specjalnego – do ukończenia szkoły ponadpodstawowej.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>Opieka stomatologiczna jest sprawowana nad uczniami do ukończenia 19. roku życia.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 xml:space="preserve">Opieka zdrowotna nad uczniami ma na celu: </w:t>
      </w:r>
    </w:p>
    <w:p w:rsidR="00E649AD" w:rsidRDefault="00E649AD" w:rsidP="00574115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E649AD">
        <w:rPr>
          <w:sz w:val="25"/>
          <w:szCs w:val="25"/>
        </w:rPr>
        <w:t>ochronę zdrowia uczniów, w tym zdrowia jamy ustnej;</w:t>
      </w:r>
    </w:p>
    <w:p w:rsidR="00E649AD" w:rsidRDefault="00E649AD" w:rsidP="00574115">
      <w:pPr>
        <w:pStyle w:val="Akapitzlist"/>
        <w:numPr>
          <w:ilvl w:val="0"/>
          <w:numId w:val="2"/>
        </w:numPr>
        <w:rPr>
          <w:sz w:val="25"/>
          <w:szCs w:val="25"/>
        </w:rPr>
      </w:pPr>
      <w:r w:rsidRPr="00E649AD">
        <w:rPr>
          <w:sz w:val="25"/>
          <w:szCs w:val="25"/>
        </w:rPr>
        <w:t xml:space="preserve">kształtowanie u uczniów postaw prozdrowotnych oraz odpowiedzialności za własne zdrowie. 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Cele, o których mowa w pkt</w:t>
      </w:r>
      <w:r w:rsidRPr="00E649AD">
        <w:rPr>
          <w:sz w:val="25"/>
          <w:szCs w:val="25"/>
        </w:rPr>
        <w:t xml:space="preserve">. 4, są realizowane przez: </w:t>
      </w:r>
    </w:p>
    <w:p w:rsidR="00E649AD" w:rsidRDefault="00E649AD" w:rsidP="00574115">
      <w:pPr>
        <w:pStyle w:val="Akapitzlist"/>
        <w:numPr>
          <w:ilvl w:val="0"/>
          <w:numId w:val="5"/>
        </w:numPr>
        <w:rPr>
          <w:sz w:val="25"/>
          <w:szCs w:val="25"/>
        </w:rPr>
      </w:pPr>
      <w:r w:rsidRPr="00E649AD">
        <w:rPr>
          <w:sz w:val="25"/>
          <w:szCs w:val="25"/>
        </w:rPr>
        <w:t>działania na rzecz zachowania zdrowia oraz zapobiegania powstawaniu lub rozwojowi chorób, w tym chorób zakaźnych;</w:t>
      </w:r>
    </w:p>
    <w:p w:rsidR="00E649AD" w:rsidRDefault="00E649AD" w:rsidP="00574115">
      <w:pPr>
        <w:pStyle w:val="Akapitzlist"/>
        <w:numPr>
          <w:ilvl w:val="0"/>
          <w:numId w:val="5"/>
        </w:numPr>
        <w:rPr>
          <w:sz w:val="25"/>
          <w:szCs w:val="25"/>
        </w:rPr>
      </w:pPr>
      <w:r w:rsidRPr="00E649AD">
        <w:rPr>
          <w:sz w:val="25"/>
          <w:szCs w:val="25"/>
        </w:rPr>
        <w:t xml:space="preserve">wczesne wykrywanie problemów zdrowotnych i czynników ryzyka; </w:t>
      </w:r>
    </w:p>
    <w:p w:rsidR="00E649AD" w:rsidRDefault="00E649AD" w:rsidP="00574115">
      <w:pPr>
        <w:pStyle w:val="Akapitzlist"/>
        <w:numPr>
          <w:ilvl w:val="0"/>
          <w:numId w:val="5"/>
        </w:numPr>
        <w:rPr>
          <w:sz w:val="25"/>
          <w:szCs w:val="25"/>
        </w:rPr>
      </w:pPr>
      <w:r w:rsidRPr="00E649AD">
        <w:rPr>
          <w:sz w:val="25"/>
          <w:szCs w:val="25"/>
        </w:rPr>
        <w:t>edukację zdrowotną i promocję zdrowia, w tym aktywności fizycznej i sportu oraz prawidłowego żywienia;</w:t>
      </w:r>
    </w:p>
    <w:p w:rsidR="00E649AD" w:rsidRDefault="00E649AD" w:rsidP="00574115">
      <w:pPr>
        <w:pStyle w:val="Akapitzlist"/>
        <w:numPr>
          <w:ilvl w:val="0"/>
          <w:numId w:val="5"/>
        </w:numPr>
        <w:rPr>
          <w:sz w:val="25"/>
          <w:szCs w:val="25"/>
        </w:rPr>
      </w:pPr>
      <w:r w:rsidRPr="00E649AD">
        <w:rPr>
          <w:sz w:val="25"/>
          <w:szCs w:val="25"/>
        </w:rPr>
        <w:t xml:space="preserve">udzielanie pierwszej pomocy w rozumieniu art. 3 pkt 7 ustawy z dnia 8 września 2006 r. o Państwowym Ratownictwie Medycznym (Dz. U. z 2019 r. poz. 993). 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 xml:space="preserve">Profilaktyczną opiekę zdrowotną nad uczniami w szkole sprawują pielęgniarka albo higienistka szkolna. 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>Opiekę stomatologiczną nad uczniami sprawuje lekarz dentysta.</w:t>
      </w:r>
    </w:p>
    <w:p w:rsidR="00E649AD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>W zakresie edukacji zdrowotnej i promocji zdrowia, w sprawowaniu opieki stomatologicznej nad uczniami może uczestniczyć również higienistka stomatologiczna.</w:t>
      </w:r>
    </w:p>
    <w:p w:rsidR="00574115" w:rsidRDefault="00E649AD" w:rsidP="00574115">
      <w:pPr>
        <w:pStyle w:val="Akapitzlist"/>
        <w:numPr>
          <w:ilvl w:val="0"/>
          <w:numId w:val="1"/>
        </w:numPr>
        <w:rPr>
          <w:sz w:val="25"/>
          <w:szCs w:val="25"/>
        </w:rPr>
      </w:pPr>
      <w:r w:rsidRPr="00E649AD">
        <w:rPr>
          <w:sz w:val="25"/>
          <w:szCs w:val="25"/>
        </w:rPr>
        <w:t>Opieka zdrowotna nad uczniami jest spraw</w:t>
      </w:r>
      <w:r>
        <w:rPr>
          <w:sz w:val="25"/>
          <w:szCs w:val="25"/>
        </w:rPr>
        <w:t>owana we współpracy z rodzicami.</w:t>
      </w:r>
    </w:p>
    <w:p w:rsidR="00E649AD" w:rsidRPr="00574115" w:rsidRDefault="00E649AD" w:rsidP="00574115">
      <w:pPr>
        <w:ind w:left="360"/>
        <w:rPr>
          <w:sz w:val="25"/>
          <w:szCs w:val="25"/>
        </w:rPr>
      </w:pPr>
      <w:r w:rsidRPr="00574115">
        <w:rPr>
          <w:sz w:val="25"/>
          <w:szCs w:val="25"/>
        </w:rPr>
        <w:t xml:space="preserve">Profilaktyczna opieka zdrowotna oraz opieka stomatologiczna nad uczniami organizowana w szkole, </w:t>
      </w:r>
      <w:r w:rsidRPr="00574115">
        <w:rPr>
          <w:b/>
          <w:sz w:val="25"/>
          <w:szCs w:val="25"/>
        </w:rPr>
        <w:t>jest sprawowana w przypadku braku sprzeciwu rodziców</w:t>
      </w:r>
      <w:r w:rsidRPr="00574115">
        <w:rPr>
          <w:sz w:val="25"/>
          <w:szCs w:val="25"/>
        </w:rPr>
        <w:t>.</w:t>
      </w:r>
    </w:p>
    <w:p w:rsidR="00E649AD" w:rsidRDefault="00E649AD" w:rsidP="00574115">
      <w:pPr>
        <w:rPr>
          <w:sz w:val="25"/>
          <w:szCs w:val="25"/>
        </w:rPr>
      </w:pPr>
    </w:p>
    <w:p w:rsidR="00E649AD" w:rsidRDefault="00E649AD" w:rsidP="00574115">
      <w:pPr>
        <w:rPr>
          <w:sz w:val="25"/>
          <w:szCs w:val="25"/>
        </w:rPr>
      </w:pPr>
    </w:p>
    <w:p w:rsidR="00E649AD" w:rsidRDefault="00E649AD" w:rsidP="00574115">
      <w:pPr>
        <w:rPr>
          <w:sz w:val="25"/>
          <w:szCs w:val="25"/>
        </w:rPr>
      </w:pPr>
      <w:bookmarkStart w:id="0" w:name="_GoBack"/>
      <w:bookmarkEnd w:id="0"/>
    </w:p>
    <w:sectPr w:rsidR="00E649AD" w:rsidSect="0089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B96"/>
    <w:multiLevelType w:val="hybridMultilevel"/>
    <w:tmpl w:val="61488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85117E"/>
    <w:multiLevelType w:val="hybridMultilevel"/>
    <w:tmpl w:val="7BFC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50FFA"/>
    <w:multiLevelType w:val="hybridMultilevel"/>
    <w:tmpl w:val="290AB7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8E0644"/>
    <w:multiLevelType w:val="hybridMultilevel"/>
    <w:tmpl w:val="C578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D4606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90FBD"/>
    <w:multiLevelType w:val="hybridMultilevel"/>
    <w:tmpl w:val="DF9609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649AD"/>
    <w:rsid w:val="000672D1"/>
    <w:rsid w:val="000958D5"/>
    <w:rsid w:val="00574115"/>
    <w:rsid w:val="00894CDC"/>
    <w:rsid w:val="00E64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9AD"/>
    <w:pPr>
      <w:ind w:left="720"/>
      <w:contextualSpacing/>
    </w:pPr>
  </w:style>
  <w:style w:type="table" w:styleId="Tabela-Siatka">
    <w:name w:val="Table Grid"/>
    <w:basedOn w:val="Standardowy"/>
    <w:uiPriority w:val="39"/>
    <w:rsid w:val="00E6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Tadek</cp:lastModifiedBy>
  <cp:revision>2</cp:revision>
  <cp:lastPrinted>2019-09-11T06:45:00Z</cp:lastPrinted>
  <dcterms:created xsi:type="dcterms:W3CDTF">2024-03-22T17:17:00Z</dcterms:created>
  <dcterms:modified xsi:type="dcterms:W3CDTF">2024-03-22T17:17:00Z</dcterms:modified>
</cp:coreProperties>
</file>