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72" w:rsidRDefault="00FC6472">
      <w:pPr>
        <w:pStyle w:val="Textbody"/>
        <w:spacing w:after="0"/>
        <w:jc w:val="center"/>
        <w:rPr>
          <w:rFonts w:hint="eastAsia"/>
        </w:rPr>
      </w:pP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Regulamin szkolnego konkursu ekologicznego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„Dbając o Ziemię, leczymy siebie"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Z okazji zbliżających się obchodów Międzynarodowego Dnia Ziemi oraz Światowego Dnia Zdrowia zapraszam</w:t>
      </w:r>
      <w:r w:rsidRPr="00723361">
        <w:rPr>
          <w:rStyle w:val="StrongEmphasis"/>
          <w:rFonts w:ascii="Arial" w:hAnsi="Arial"/>
        </w:rPr>
        <w:t xml:space="preserve">y wszystkie dzieci klas I-III oraz IV – VI do udziału w konkursie ekologicznym na najciekawszą pracę plastyczną, komiks czy </w:t>
      </w:r>
      <w:proofErr w:type="spellStart"/>
      <w:r w:rsidRPr="00723361">
        <w:rPr>
          <w:rStyle w:val="StrongEmphasis"/>
          <w:rFonts w:ascii="Arial" w:hAnsi="Arial"/>
        </w:rPr>
        <w:t>lapbooka</w:t>
      </w:r>
      <w:proofErr w:type="spellEnd"/>
      <w:r w:rsidRPr="00723361">
        <w:rPr>
          <w:rStyle w:val="StrongEmphasis"/>
          <w:rFonts w:ascii="Arial" w:hAnsi="Arial"/>
        </w:rPr>
        <w:t>!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Fonts w:ascii="Arial" w:hAnsi="Arial"/>
          <w:b/>
          <w:bCs/>
        </w:rPr>
        <w:t>Celem konkursu</w:t>
      </w:r>
      <w:r w:rsidRPr="00723361">
        <w:rPr>
          <w:rFonts w:ascii="Arial" w:hAnsi="Arial"/>
        </w:rPr>
        <w:t xml:space="preserve"> jest edukacja, ochrona środowiska i zdrowia poprzez przygotowanie prac plastycznych, komiksu lub </w:t>
      </w:r>
      <w:proofErr w:type="spellStart"/>
      <w:r w:rsidRPr="00723361">
        <w:rPr>
          <w:rFonts w:ascii="Arial" w:hAnsi="Arial"/>
        </w:rPr>
        <w:t>lapbooka</w:t>
      </w:r>
      <w:proofErr w:type="spellEnd"/>
      <w:r w:rsidRPr="00723361">
        <w:rPr>
          <w:rFonts w:ascii="Arial" w:hAnsi="Arial"/>
        </w:rPr>
        <w:t xml:space="preserve"> </w:t>
      </w:r>
      <w:r w:rsidRPr="00723361">
        <w:rPr>
          <w:rFonts w:ascii="Arial" w:hAnsi="Arial"/>
        </w:rPr>
        <w:t>promujących ochronę środowiska oraz ochronę zdrowia ludzkiego.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  <w:b w:val="0"/>
          <w:bCs w:val="0"/>
        </w:rPr>
        <w:t>Uczestnicy przedstawią swoje pomysły na zmniejszenie negatywnego wpływ</w:t>
      </w:r>
      <w:r w:rsidR="00723361">
        <w:rPr>
          <w:rStyle w:val="StrongEmphasis"/>
          <w:rFonts w:ascii="Arial" w:hAnsi="Arial"/>
          <w:b w:val="0"/>
          <w:bCs w:val="0"/>
        </w:rPr>
        <w:t xml:space="preserve">u na środowisko, </w:t>
      </w:r>
      <w:r w:rsidRPr="00723361">
        <w:rPr>
          <w:rStyle w:val="StrongEmphasis"/>
          <w:rFonts w:ascii="Arial" w:hAnsi="Arial"/>
          <w:b w:val="0"/>
          <w:bCs w:val="0"/>
        </w:rPr>
        <w:t xml:space="preserve"> a tym samym zadbają o swoje zdrowie, przedstawią zależności między stanem środowiska, a zd</w:t>
      </w:r>
      <w:r w:rsidRPr="00723361">
        <w:rPr>
          <w:rStyle w:val="StrongEmphasis"/>
          <w:rFonts w:ascii="Arial" w:hAnsi="Arial"/>
          <w:b w:val="0"/>
          <w:bCs w:val="0"/>
        </w:rPr>
        <w:t>rowiem człowieka.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Fonts w:ascii="Arial" w:hAnsi="Arial"/>
          <w:b/>
          <w:bCs/>
        </w:rPr>
        <w:t>Tematyka</w:t>
      </w:r>
      <w:r w:rsidRPr="00723361">
        <w:rPr>
          <w:rFonts w:ascii="Arial" w:hAnsi="Arial"/>
        </w:rPr>
        <w:t xml:space="preserve"> dotyczy w/w zagadnień i odnosić się do tegorocznego hasła Międzynarodowego Dnia Ziemi </w:t>
      </w:r>
      <w:r w:rsidRPr="00723361">
        <w:rPr>
          <w:rStyle w:val="StrongEmphasis"/>
          <w:rFonts w:ascii="Arial" w:hAnsi="Arial"/>
          <w:b w:val="0"/>
          <w:bCs w:val="0"/>
        </w:rPr>
        <w:t xml:space="preserve">„Zainwestuj w naszą </w:t>
      </w:r>
      <w:proofErr w:type="spellStart"/>
      <w:r w:rsidRPr="00723361">
        <w:rPr>
          <w:rStyle w:val="StrongEmphasis"/>
          <w:rFonts w:ascii="Arial" w:hAnsi="Arial"/>
          <w:b w:val="0"/>
          <w:bCs w:val="0"/>
        </w:rPr>
        <w:t>planetę”</w:t>
      </w:r>
      <w:r w:rsidRPr="00723361">
        <w:rPr>
          <w:rFonts w:ascii="Arial" w:hAnsi="Arial"/>
        </w:rPr>
        <w:t>oraz</w:t>
      </w:r>
      <w:proofErr w:type="spellEnd"/>
      <w:r w:rsidRPr="00723361">
        <w:rPr>
          <w:rFonts w:ascii="Arial" w:hAnsi="Arial"/>
        </w:rPr>
        <w:t xml:space="preserve"> hasła tegorocznych obchodów Światowego Dnia Zdrowia „Razem dla zdrowia. Wspierajmy naukę”.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Wyjaśnienie do t</w:t>
      </w:r>
      <w:r w:rsidRPr="00723361">
        <w:rPr>
          <w:rStyle w:val="StrongEmphasis"/>
          <w:rFonts w:ascii="Arial" w:hAnsi="Arial"/>
        </w:rPr>
        <w:t>ematyki konkursu: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  <w:b w:val="0"/>
          <w:bCs w:val="0"/>
        </w:rPr>
        <w:t>W Światowy Dzień Zdrowia przypominamy, jak ważna jest ochrona zdrowia i dbanie o nie na co dzień. To dobra okazja, by zwrócić uwagę na najważniejsze globalne wyzwania zdrowotne.</w:t>
      </w:r>
      <w:r w:rsidR="00723361">
        <w:rPr>
          <w:rFonts w:ascii="Arial" w:hAnsi="Arial"/>
        </w:rPr>
        <w:t xml:space="preserve"> </w:t>
      </w:r>
      <w:r w:rsidRPr="00723361">
        <w:rPr>
          <w:rFonts w:ascii="Arial" w:hAnsi="Arial"/>
        </w:rPr>
        <w:t>W 2026 roku hasło przewodnie Światowego Dnia Zdrowia to: „</w:t>
      </w:r>
      <w:proofErr w:type="spellStart"/>
      <w:r w:rsidRPr="00723361">
        <w:rPr>
          <w:rStyle w:val="Uwydatnienie"/>
          <w:rFonts w:ascii="Arial" w:hAnsi="Arial"/>
        </w:rPr>
        <w:t>T</w:t>
      </w:r>
      <w:r w:rsidRPr="00723361">
        <w:rPr>
          <w:rStyle w:val="Uwydatnienie"/>
          <w:rFonts w:ascii="Arial" w:hAnsi="Arial"/>
        </w:rPr>
        <w:t>ogether</w:t>
      </w:r>
      <w:proofErr w:type="spellEnd"/>
      <w:r w:rsidRPr="00723361">
        <w:rPr>
          <w:rStyle w:val="Uwydatnienie"/>
          <w:rFonts w:ascii="Arial" w:hAnsi="Arial"/>
        </w:rPr>
        <w:t xml:space="preserve"> for health. Stand </w:t>
      </w:r>
      <w:proofErr w:type="spellStart"/>
      <w:r w:rsidRPr="00723361">
        <w:rPr>
          <w:rStyle w:val="Uwydatnienie"/>
          <w:rFonts w:ascii="Arial" w:hAnsi="Arial"/>
        </w:rPr>
        <w:t>with</w:t>
      </w:r>
      <w:proofErr w:type="spellEnd"/>
      <w:r w:rsidRPr="00723361">
        <w:rPr>
          <w:rStyle w:val="Uwydatnienie"/>
          <w:rFonts w:ascii="Arial" w:hAnsi="Arial"/>
        </w:rPr>
        <w:t xml:space="preserve"> science” czyli</w:t>
      </w:r>
      <w:r w:rsidRPr="00723361">
        <w:rPr>
          <w:rFonts w:ascii="Arial" w:hAnsi="Arial"/>
        </w:rPr>
        <w:t xml:space="preserve"> „Razem dla zdrowia. Wspierajmy</w:t>
      </w:r>
      <w:r w:rsidRPr="00723361">
        <w:rPr>
          <w:rFonts w:ascii="Arial" w:hAnsi="Arial"/>
        </w:rPr>
        <w:t xml:space="preserve"> naukę”. Ma podkreślać znac</w:t>
      </w:r>
      <w:r w:rsidR="00723361">
        <w:rPr>
          <w:rFonts w:ascii="Arial" w:hAnsi="Arial"/>
        </w:rPr>
        <w:t xml:space="preserve">zenie współpracy </w:t>
      </w:r>
      <w:r w:rsidRPr="00723361">
        <w:rPr>
          <w:rFonts w:ascii="Arial" w:hAnsi="Arial"/>
        </w:rPr>
        <w:t>w trosce o zdrowie. Obchody w 2026 roku koncentrują się na budowaniu bardziej odpornych społeczności, które potrafią dbać</w:t>
      </w:r>
      <w:r w:rsidRPr="00723361">
        <w:rPr>
          <w:rFonts w:ascii="Arial" w:hAnsi="Arial"/>
        </w:rPr>
        <w:t xml:space="preserve"> o swoje zdrowie, jednocześnie szanując zasoby planety.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Fonts w:ascii="Arial" w:hAnsi="Arial"/>
        </w:rPr>
        <w:t>Obchody Międzynarodowego Dnia Ziemi</w:t>
      </w:r>
      <w:r w:rsidRPr="00723361">
        <w:rPr>
          <w:rStyle w:val="StrongEmphasis"/>
          <w:rFonts w:ascii="Arial" w:hAnsi="Arial"/>
        </w:rPr>
        <w:t xml:space="preserve"> </w:t>
      </w:r>
      <w:r w:rsidRPr="00723361">
        <w:rPr>
          <w:rStyle w:val="StrongEmphasis"/>
          <w:rFonts w:ascii="Arial" w:hAnsi="Arial"/>
          <w:b w:val="0"/>
          <w:bCs w:val="0"/>
        </w:rPr>
        <w:t xml:space="preserve">pod hasłem  </w:t>
      </w:r>
      <w:r w:rsidRPr="00723361">
        <w:rPr>
          <w:rStyle w:val="StrongEmphasis"/>
          <w:rFonts w:ascii="Arial" w:hAnsi="Arial"/>
          <w:b w:val="0"/>
          <w:bCs w:val="0"/>
        </w:rPr>
        <w:t>„Zainwestuj w naszą planetę”</w:t>
      </w:r>
      <w:r w:rsidRPr="00723361">
        <w:rPr>
          <w:rStyle w:val="StrongEmphasis"/>
          <w:rFonts w:ascii="Arial" w:hAnsi="Arial"/>
        </w:rPr>
        <w:t xml:space="preserve"> </w:t>
      </w:r>
      <w:r w:rsidRPr="00723361">
        <w:rPr>
          <w:rStyle w:val="StrongEmphasis"/>
          <w:rFonts w:ascii="Arial" w:hAnsi="Arial"/>
          <w:b w:val="0"/>
          <w:bCs w:val="0"/>
        </w:rPr>
        <w:t xml:space="preserve">to idealny moment w roku na podkreślenie znaczenia wspólnego dbania o naszą planetę i promowanie postaw proekologicznych. </w:t>
      </w:r>
      <w:r w:rsidRPr="00723361">
        <w:rPr>
          <w:rStyle w:val="StrongEmphasis"/>
          <w:rFonts w:ascii="Arial" w:hAnsi="Arial"/>
          <w:b w:val="0"/>
          <w:bCs w:val="0"/>
        </w:rPr>
        <w:t>To także dobry czas na zastanowienie, czy nasze codzienne nawyki są przyjazne dla środowiska i co możemy w nich poprawić, jak duży wpływ mają nasze działania na ekosystem  i przyszłość planety, a tym samym na nasze zdrowie.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  <w:b w:val="0"/>
          <w:bCs w:val="0"/>
        </w:rPr>
        <w:t>Obchody przypominają, iż wszysc</w:t>
      </w:r>
      <w:r w:rsidRPr="00723361">
        <w:rPr>
          <w:rStyle w:val="StrongEmphasis"/>
          <w:rFonts w:ascii="Arial" w:hAnsi="Arial"/>
          <w:b w:val="0"/>
          <w:bCs w:val="0"/>
        </w:rPr>
        <w:t>y jesteśmy odpowiedzialni za naszą planetę oraz, że zwykłe, codzienne czynności mogą przeciwdziałać zmianom klimatu.</w:t>
      </w:r>
    </w:p>
    <w:p w:rsidR="00723361" w:rsidRDefault="005F418F" w:rsidP="00723361">
      <w:pPr>
        <w:pStyle w:val="Textbody"/>
        <w:numPr>
          <w:ilvl w:val="0"/>
          <w:numId w:val="12"/>
        </w:numPr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Zdrowie środowiska = zdrowie ludzi:</w:t>
      </w:r>
      <w:r w:rsidRPr="00723361">
        <w:rPr>
          <w:rFonts w:ascii="Arial" w:hAnsi="Arial"/>
        </w:rPr>
        <w:t xml:space="preserve"> Około 24% globalnych zgonów jest powiązanych ze środowiskiem (zanieczyszczenie powietrza, wody, brak do</w:t>
      </w:r>
      <w:r w:rsidRPr="00723361">
        <w:rPr>
          <w:rFonts w:ascii="Arial" w:hAnsi="Arial"/>
        </w:rPr>
        <w:t>stępu do sanitariatów).</w:t>
      </w:r>
    </w:p>
    <w:p w:rsidR="00FC6472" w:rsidRPr="00723361" w:rsidRDefault="005F418F" w:rsidP="00723361">
      <w:pPr>
        <w:pStyle w:val="Textbody"/>
        <w:numPr>
          <w:ilvl w:val="0"/>
          <w:numId w:val="12"/>
        </w:numPr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Zrównoważone systemy żywnościowe:</w:t>
      </w:r>
      <w:r w:rsidRPr="00723361">
        <w:rPr>
          <w:rFonts w:ascii="Arial" w:hAnsi="Arial"/>
        </w:rPr>
        <w:t xml:space="preserve"> Produkcja żywności wpływa na klimat (emisje gazów cieplarnianych), a jednocześnie determinuje zdrowie (otyłość, choroby serca).</w:t>
      </w:r>
    </w:p>
    <w:p w:rsidR="00723361" w:rsidRDefault="005F418F" w:rsidP="00723361">
      <w:pPr>
        <w:pStyle w:val="Textbody"/>
        <w:numPr>
          <w:ilvl w:val="0"/>
          <w:numId w:val="12"/>
        </w:numPr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lastRenderedPageBreak/>
        <w:t>Walka ze zmianami klimatu:</w:t>
      </w:r>
      <w:r w:rsidRPr="00723361">
        <w:rPr>
          <w:rFonts w:ascii="Arial" w:hAnsi="Arial"/>
        </w:rPr>
        <w:t xml:space="preserve"> Wyższe temperatury rozszerzają zasięg chorób przenoszonych przez insekty, co stanowi wspólny problem</w:t>
      </w:r>
      <w:r w:rsidRPr="00723361">
        <w:rPr>
          <w:rFonts w:ascii="Arial" w:hAnsi="Arial"/>
        </w:rPr>
        <w:t xml:space="preserve"> dla ochrony środowiska i zdrowia publicznego.</w:t>
      </w:r>
    </w:p>
    <w:p w:rsidR="00FC6472" w:rsidRPr="00723361" w:rsidRDefault="005F418F" w:rsidP="00723361">
      <w:pPr>
        <w:pStyle w:val="Textbody"/>
        <w:numPr>
          <w:ilvl w:val="0"/>
          <w:numId w:val="12"/>
        </w:numPr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Plastik w środowisku:</w:t>
      </w:r>
      <w:r w:rsidRPr="00723361">
        <w:rPr>
          <w:rFonts w:ascii="Arial" w:hAnsi="Arial"/>
        </w:rPr>
        <w:t xml:space="preserve"> Zanieczyszczenie plastikiem trafia do naszego łańcucha pokarmowego, wpływając na zdrowie.</w:t>
      </w:r>
    </w:p>
    <w:p w:rsidR="00FC6472" w:rsidRPr="00723361" w:rsidRDefault="005F418F" w:rsidP="00723361">
      <w:pPr>
        <w:pStyle w:val="Standard"/>
        <w:spacing w:line="276" w:lineRule="auto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 xml:space="preserve">Technika wykonania komiksu, </w:t>
      </w:r>
      <w:proofErr w:type="spellStart"/>
      <w:r w:rsidRPr="00723361">
        <w:rPr>
          <w:rStyle w:val="StrongEmphasis"/>
          <w:rFonts w:ascii="Arial" w:hAnsi="Arial"/>
        </w:rPr>
        <w:t>lapbooka</w:t>
      </w:r>
      <w:proofErr w:type="spellEnd"/>
      <w:r w:rsidRPr="00723361">
        <w:rPr>
          <w:rStyle w:val="StrongEmphasis"/>
          <w:rFonts w:ascii="Arial" w:hAnsi="Arial"/>
        </w:rPr>
        <w:t xml:space="preserve"> lub pracy plastycznej jest dowolna:</w:t>
      </w:r>
      <w:r w:rsidRPr="00723361">
        <w:rPr>
          <w:rStyle w:val="StrongEmphasis"/>
          <w:rFonts w:ascii="Arial" w:hAnsi="Arial"/>
          <w:b w:val="0"/>
          <w:bCs w:val="0"/>
        </w:rPr>
        <w:t xml:space="preserve"> może to być malarstwo, </w:t>
      </w:r>
      <w:r w:rsidRPr="00723361">
        <w:rPr>
          <w:rStyle w:val="StrongEmphasis"/>
          <w:rFonts w:ascii="Arial" w:hAnsi="Arial"/>
          <w:b w:val="0"/>
          <w:bCs w:val="0"/>
        </w:rPr>
        <w:t>rysunek, rzeźba, grafika (np. stemplowanie), kolaż, wycinanka, wydzieranka, oraz konstruowanie z materiałów odpadowych, witraż, itp.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  <w:b/>
          <w:bCs/>
        </w:rPr>
      </w:pPr>
      <w:r w:rsidRPr="00723361">
        <w:rPr>
          <w:rFonts w:ascii="Arial" w:hAnsi="Arial"/>
          <w:b/>
          <w:bCs/>
        </w:rPr>
        <w:t>Uczestnicy: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Fonts w:ascii="Arial" w:hAnsi="Arial"/>
        </w:rPr>
        <w:t xml:space="preserve">Konkurs skierowany jest do uczniów Szkoły Podstawowej nr 5 w Konstantynowie Łódzkim                         w </w:t>
      </w:r>
      <w:r w:rsidRPr="00723361">
        <w:rPr>
          <w:rFonts w:ascii="Arial" w:hAnsi="Arial"/>
        </w:rPr>
        <w:t>dwóch kategoriach wiekowych: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Fonts w:ascii="Arial" w:hAnsi="Arial"/>
        </w:rPr>
        <w:t>I - uczniowie naszej szkoły</w:t>
      </w:r>
      <w:r w:rsidRPr="00723361">
        <w:rPr>
          <w:rFonts w:ascii="Arial" w:hAnsi="Arial"/>
        </w:rPr>
        <w:t xml:space="preserve"> - klasy I-III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  <w:b w:val="0"/>
          <w:bCs w:val="0"/>
        </w:rPr>
        <w:t>II - uczniowie naszej szkoły - klasy IV-VI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Cele konkursu:</w:t>
      </w:r>
    </w:p>
    <w:p w:rsid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Cele artystyczne i kreatywne:</w:t>
      </w:r>
    </w:p>
    <w:p w:rsidR="00FC6472" w:rsidRPr="00723361" w:rsidRDefault="005F418F" w:rsidP="00723361">
      <w:pPr>
        <w:pStyle w:val="Textbody"/>
        <w:numPr>
          <w:ilvl w:val="0"/>
          <w:numId w:val="18"/>
        </w:numPr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  <w:b w:val="0"/>
          <w:bCs w:val="0"/>
        </w:rPr>
        <w:t>Zachęcanie do twórczych poszukiwań i oryginalnego przedstawienia tematu.</w:t>
      </w:r>
    </w:p>
    <w:p w:rsidR="00FC6472" w:rsidRPr="00723361" w:rsidRDefault="005F418F" w:rsidP="00723361">
      <w:pPr>
        <w:pStyle w:val="Textbody"/>
        <w:numPr>
          <w:ilvl w:val="0"/>
          <w:numId w:val="18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Kształtowanie umiejętności plastycznych oraz znajomości różnych technik plastyc</w:t>
      </w:r>
      <w:r w:rsidRPr="00723361">
        <w:rPr>
          <w:rFonts w:ascii="Arial" w:hAnsi="Arial"/>
        </w:rPr>
        <w:t>znych.</w:t>
      </w:r>
    </w:p>
    <w:p w:rsidR="00FC6472" w:rsidRPr="00723361" w:rsidRDefault="005F418F" w:rsidP="00723361">
      <w:pPr>
        <w:pStyle w:val="Textbody"/>
        <w:numPr>
          <w:ilvl w:val="0"/>
          <w:numId w:val="18"/>
        </w:numPr>
        <w:rPr>
          <w:rFonts w:ascii="Arial" w:hAnsi="Arial"/>
        </w:rPr>
      </w:pPr>
      <w:r w:rsidRPr="00723361">
        <w:rPr>
          <w:rFonts w:ascii="Arial" w:hAnsi="Arial"/>
        </w:rPr>
        <w:t>Stworzenie uczniom możliwości zaprezentowania swoich prac na forum szkoły (wystawy, media szkolne).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Cele edukacyjne i wychowawcze:</w:t>
      </w:r>
    </w:p>
    <w:p w:rsidR="00723361" w:rsidRDefault="005F418F" w:rsidP="00723361">
      <w:pPr>
        <w:pStyle w:val="Textbody"/>
        <w:numPr>
          <w:ilvl w:val="0"/>
          <w:numId w:val="19"/>
        </w:numPr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  <w:b w:val="0"/>
          <w:bCs w:val="0"/>
        </w:rPr>
        <w:t>Poszerzanie wiedzy na temat problemów ekologicznych.</w:t>
      </w:r>
    </w:p>
    <w:p w:rsidR="00723361" w:rsidRDefault="005F418F" w:rsidP="00723361">
      <w:pPr>
        <w:pStyle w:val="Textbody"/>
        <w:numPr>
          <w:ilvl w:val="0"/>
          <w:numId w:val="19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Zachęcanie do wykorzystania materiałów z recyklingu (odpadów) do</w:t>
      </w:r>
      <w:r w:rsidRPr="00723361">
        <w:rPr>
          <w:rFonts w:ascii="Arial" w:hAnsi="Arial"/>
        </w:rPr>
        <w:t xml:space="preserve"> tworzenia prac plastycznych.</w:t>
      </w:r>
    </w:p>
    <w:p w:rsidR="00723361" w:rsidRDefault="005F418F" w:rsidP="00723361">
      <w:pPr>
        <w:pStyle w:val="Textbody"/>
        <w:numPr>
          <w:ilvl w:val="0"/>
          <w:numId w:val="19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Inspirowanie do zmiany codziennych nawyków na bardziej ekologiczne.</w:t>
      </w:r>
    </w:p>
    <w:p w:rsidR="00FC6472" w:rsidRPr="00723361" w:rsidRDefault="005F418F" w:rsidP="00723361">
      <w:pPr>
        <w:pStyle w:val="Textbody"/>
        <w:numPr>
          <w:ilvl w:val="0"/>
          <w:numId w:val="19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Tworzenie okazji do wspólnej pracy nad ważnymi tematami społecznymi.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 xml:space="preserve">Cele </w:t>
      </w:r>
      <w:r w:rsidRPr="00723361">
        <w:rPr>
          <w:rFonts w:ascii="Arial" w:hAnsi="Arial"/>
          <w:b/>
          <w:bCs/>
        </w:rPr>
        <w:t>ekologiczne i prozdrowotne</w:t>
      </w:r>
    </w:p>
    <w:p w:rsidR="00FC6472" w:rsidRPr="00723361" w:rsidRDefault="005F418F" w:rsidP="00723361">
      <w:pPr>
        <w:pStyle w:val="Textbody"/>
        <w:numPr>
          <w:ilvl w:val="0"/>
          <w:numId w:val="20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Promowanie stylu życia przyjaznego dla środowiska (zero waste, segregacja odpadów, oszczędzanie zasobów).</w:t>
      </w:r>
    </w:p>
    <w:p w:rsidR="00FC6472" w:rsidRPr="00723361" w:rsidRDefault="005F418F" w:rsidP="00723361">
      <w:pPr>
        <w:pStyle w:val="Textbody"/>
        <w:numPr>
          <w:ilvl w:val="0"/>
          <w:numId w:val="20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Pokazanie, że czyste powietrze, woda i żywność (zdrowe środowisko) wpływają bezpośrednio na zdrowie fizyczne człowieka.</w:t>
      </w:r>
    </w:p>
    <w:p w:rsidR="00FC6472" w:rsidRPr="00723361" w:rsidRDefault="005F418F" w:rsidP="00723361">
      <w:pPr>
        <w:pStyle w:val="Textbody"/>
        <w:numPr>
          <w:ilvl w:val="0"/>
          <w:numId w:val="20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Rozwijanie poczucia odpowied</w:t>
      </w:r>
      <w:r w:rsidRPr="00723361">
        <w:rPr>
          <w:rFonts w:ascii="Arial" w:hAnsi="Arial"/>
        </w:rPr>
        <w:t>zialności za stan środowiska naturalnego i ochronę planety.</w:t>
      </w:r>
    </w:p>
    <w:p w:rsidR="00FC6472" w:rsidRPr="00723361" w:rsidRDefault="005F418F" w:rsidP="00723361">
      <w:pPr>
        <w:pStyle w:val="Textbody"/>
        <w:numPr>
          <w:ilvl w:val="0"/>
          <w:numId w:val="20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Zachęcanie do aktywności fizycznej na świeżym powietrzu oraz zdrowego odżywiania jako formy dbania o siebie i Ziemię.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Warunki uczestnictwa i przebieg konkursu:</w:t>
      </w:r>
    </w:p>
    <w:p w:rsidR="00FC6472" w:rsidRPr="00723361" w:rsidRDefault="005F418F" w:rsidP="00723361">
      <w:pPr>
        <w:pStyle w:val="Textbody"/>
        <w:numPr>
          <w:ilvl w:val="0"/>
          <w:numId w:val="21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Wykonanie pracy plastycznej, komiks</w:t>
      </w:r>
      <w:r w:rsidRPr="00723361">
        <w:rPr>
          <w:rFonts w:ascii="Arial" w:hAnsi="Arial"/>
        </w:rPr>
        <w:t xml:space="preserve">u lub </w:t>
      </w:r>
      <w:proofErr w:type="spellStart"/>
      <w:r w:rsidRPr="00723361">
        <w:rPr>
          <w:rFonts w:ascii="Arial" w:hAnsi="Arial"/>
        </w:rPr>
        <w:t>lapbooka</w:t>
      </w:r>
      <w:proofErr w:type="spellEnd"/>
      <w:r w:rsidRPr="00723361">
        <w:rPr>
          <w:rFonts w:ascii="Arial" w:hAnsi="Arial"/>
        </w:rPr>
        <w:t>.</w:t>
      </w:r>
    </w:p>
    <w:p w:rsidR="00FC6472" w:rsidRPr="00723361" w:rsidRDefault="005F418F" w:rsidP="00723361">
      <w:pPr>
        <w:pStyle w:val="Textbody"/>
        <w:numPr>
          <w:ilvl w:val="0"/>
          <w:numId w:val="21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Do konkursu jeden uczestnik może zgłosić tylko jedną pracę.</w:t>
      </w:r>
    </w:p>
    <w:p w:rsidR="00723361" w:rsidRDefault="005F418F" w:rsidP="00723361">
      <w:pPr>
        <w:pStyle w:val="Textbody"/>
        <w:numPr>
          <w:ilvl w:val="0"/>
          <w:numId w:val="21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Praca powinna być podpisana/opatrzona karteczką z imieniem, nazwiskiem i klasą.</w:t>
      </w:r>
    </w:p>
    <w:p w:rsidR="00723361" w:rsidRDefault="005F418F" w:rsidP="00723361">
      <w:pPr>
        <w:pStyle w:val="Textbody"/>
        <w:numPr>
          <w:ilvl w:val="0"/>
          <w:numId w:val="13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lastRenderedPageBreak/>
        <w:t xml:space="preserve">Prace należy przynieść </w:t>
      </w:r>
      <w:r w:rsidRPr="00723361">
        <w:rPr>
          <w:rStyle w:val="StrongEmphasis"/>
          <w:rFonts w:ascii="Arial" w:hAnsi="Arial"/>
        </w:rPr>
        <w:t>do 1 kwietnia 2026r. do nauczyciela geografii lub nauczycieli świetlicy.</w:t>
      </w:r>
    </w:p>
    <w:p w:rsidR="00723361" w:rsidRDefault="005F418F" w:rsidP="00723361">
      <w:pPr>
        <w:pStyle w:val="Textbody"/>
        <w:numPr>
          <w:ilvl w:val="0"/>
          <w:numId w:val="13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List</w:t>
      </w:r>
      <w:r w:rsidRPr="00723361">
        <w:rPr>
          <w:rFonts w:ascii="Arial" w:hAnsi="Arial"/>
        </w:rPr>
        <w:t>a laureatów i wyróżnionych zostanie podana podczas szkolnych obchodów Dnia Ziemi.</w:t>
      </w:r>
    </w:p>
    <w:p w:rsidR="00723361" w:rsidRDefault="005F418F" w:rsidP="00723361">
      <w:pPr>
        <w:pStyle w:val="Textbody"/>
        <w:numPr>
          <w:ilvl w:val="0"/>
          <w:numId w:val="13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Na zwycięzców czekają upominki.</w:t>
      </w:r>
    </w:p>
    <w:p w:rsidR="00723361" w:rsidRDefault="005F418F" w:rsidP="00723361">
      <w:pPr>
        <w:pStyle w:val="Textbody"/>
        <w:numPr>
          <w:ilvl w:val="0"/>
          <w:numId w:val="13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Uczestnicy za zajęcia I, II i III miejsca, a także uczestnicy wyróżnieni w konkursie otrzymają dyplomy uczestnictwa.</w:t>
      </w:r>
    </w:p>
    <w:p w:rsidR="00FC6472" w:rsidRPr="00723361" w:rsidRDefault="005F418F" w:rsidP="00723361">
      <w:pPr>
        <w:pStyle w:val="Textbody"/>
        <w:numPr>
          <w:ilvl w:val="0"/>
          <w:numId w:val="13"/>
        </w:numPr>
        <w:spacing w:after="0"/>
        <w:rPr>
          <w:rFonts w:ascii="Arial" w:hAnsi="Arial"/>
        </w:rPr>
      </w:pPr>
      <w:r w:rsidRPr="00723361">
        <w:rPr>
          <w:rFonts w:ascii="Arial" w:hAnsi="Arial"/>
          <w:b/>
          <w:bCs/>
        </w:rPr>
        <w:t>Kryteria oceny prac:</w:t>
      </w:r>
    </w:p>
    <w:p w:rsidR="00723361" w:rsidRDefault="005F418F" w:rsidP="00723361">
      <w:pPr>
        <w:pStyle w:val="Textbody"/>
        <w:numPr>
          <w:ilvl w:val="0"/>
          <w:numId w:val="14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Pr</w:t>
      </w:r>
      <w:r w:rsidRPr="00723361">
        <w:rPr>
          <w:rFonts w:ascii="Arial" w:hAnsi="Arial"/>
        </w:rPr>
        <w:t>ace oceniane będą przez specjalnie powołane, niezależne jury.</w:t>
      </w:r>
    </w:p>
    <w:p w:rsidR="00FC6472" w:rsidRPr="00723361" w:rsidRDefault="005F418F" w:rsidP="00723361">
      <w:pPr>
        <w:pStyle w:val="Textbody"/>
        <w:numPr>
          <w:ilvl w:val="0"/>
          <w:numId w:val="14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Kryteria oceny:</w:t>
      </w:r>
    </w:p>
    <w:p w:rsidR="00FC6472" w:rsidRPr="00723361" w:rsidRDefault="00723361" w:rsidP="00723361">
      <w:pPr>
        <w:pStyle w:val="Textbody"/>
        <w:spacing w:after="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5F418F" w:rsidRPr="00723361">
        <w:rPr>
          <w:rFonts w:ascii="Arial" w:hAnsi="Arial"/>
        </w:rPr>
        <w:t>zgodność w ujęciu tematu,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Fonts w:ascii="Arial" w:hAnsi="Arial"/>
        </w:rPr>
        <w:t>- czystość pracy, staranność wycinania, klejenia i pisania,</w:t>
      </w: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Fonts w:ascii="Arial" w:hAnsi="Arial"/>
        </w:rPr>
        <w:t>- dobór kolorów, kompozycja, ciekawe ułożenie elementów (np. kieszonki, harmonijki, ko</w:t>
      </w:r>
      <w:r w:rsidRPr="00723361">
        <w:rPr>
          <w:rFonts w:ascii="Arial" w:hAnsi="Arial"/>
        </w:rPr>
        <w:t>ła, otwierane okienka),</w:t>
      </w:r>
    </w:p>
    <w:p w:rsidR="00FC6472" w:rsidRPr="00723361" w:rsidRDefault="005F418F" w:rsidP="00723361">
      <w:pPr>
        <w:pStyle w:val="Textbody"/>
        <w:rPr>
          <w:rFonts w:ascii="Arial" w:hAnsi="Arial"/>
        </w:rPr>
      </w:pPr>
      <w:r w:rsidRPr="00723361">
        <w:rPr>
          <w:rFonts w:ascii="Arial" w:hAnsi="Arial"/>
        </w:rPr>
        <w:t xml:space="preserve">- oryginalny sposób prezentacji tematu, nietypowe elementy ruchome,                                   - informacje zawarte w pracy (teksty, ciekawostki, porady) muszą być zgodne z faktami naukowymi,                                  </w:t>
      </w:r>
      <w:r w:rsidRPr="00723361">
        <w:rPr>
          <w:rFonts w:ascii="Arial" w:hAnsi="Arial"/>
        </w:rPr>
        <w:t xml:space="preserve">                                                                                              - różnorodność informacji, wykorzystanie różnych źródeł wiedzy,                                                    - informacje nie mogą być tylko przeklejone z </w:t>
      </w:r>
      <w:proofErr w:type="spellStart"/>
      <w:r w:rsidRPr="00723361">
        <w:rPr>
          <w:rFonts w:ascii="Arial" w:hAnsi="Arial"/>
        </w:rPr>
        <w:t>i</w:t>
      </w:r>
      <w:r w:rsidRPr="00723361">
        <w:rPr>
          <w:rFonts w:ascii="Arial" w:hAnsi="Arial"/>
        </w:rPr>
        <w:t>nternetu</w:t>
      </w:r>
      <w:proofErr w:type="spellEnd"/>
      <w:r w:rsidRPr="00723361">
        <w:rPr>
          <w:rFonts w:ascii="Arial" w:hAnsi="Arial"/>
        </w:rPr>
        <w:t xml:space="preserve">, ale przetworzone przez ucznia,                 - wykorzystanie materiałów z recyklingu do ozdobienia </w:t>
      </w:r>
      <w:proofErr w:type="spellStart"/>
      <w:r w:rsidRPr="00723361">
        <w:rPr>
          <w:rFonts w:ascii="Arial" w:hAnsi="Arial"/>
        </w:rPr>
        <w:t>lapbooka</w:t>
      </w:r>
      <w:proofErr w:type="spellEnd"/>
      <w:r w:rsidRPr="00723361">
        <w:rPr>
          <w:rFonts w:ascii="Arial" w:hAnsi="Arial"/>
        </w:rPr>
        <w:t>, pracy plastycznej, komiksu.</w:t>
      </w:r>
    </w:p>
    <w:p w:rsidR="00723361" w:rsidRDefault="005F418F" w:rsidP="00723361">
      <w:pPr>
        <w:pStyle w:val="Textbody"/>
        <w:numPr>
          <w:ilvl w:val="0"/>
          <w:numId w:val="16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Udział w konkursie jest równoznaczny z wyrażeniem zgody na przetwarzanie danych osobowych przez Organizato</w:t>
      </w:r>
      <w:r w:rsidRPr="00723361">
        <w:rPr>
          <w:rFonts w:ascii="Arial" w:hAnsi="Arial"/>
        </w:rPr>
        <w:t>ra dla celów organizacyjnych i promocyjnych.</w:t>
      </w:r>
    </w:p>
    <w:p w:rsidR="00723361" w:rsidRDefault="005F418F" w:rsidP="00723361">
      <w:pPr>
        <w:pStyle w:val="Textbody"/>
        <w:numPr>
          <w:ilvl w:val="0"/>
          <w:numId w:val="16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>Zgłoszenie udziału w konkursie oznacza akceptację niniejszego regulaminu.</w:t>
      </w:r>
    </w:p>
    <w:p w:rsidR="00FC6472" w:rsidRPr="00723361" w:rsidRDefault="005F418F" w:rsidP="00723361">
      <w:pPr>
        <w:pStyle w:val="Textbody"/>
        <w:numPr>
          <w:ilvl w:val="0"/>
          <w:numId w:val="16"/>
        </w:numPr>
        <w:spacing w:after="0"/>
        <w:rPr>
          <w:rFonts w:ascii="Arial" w:hAnsi="Arial"/>
        </w:rPr>
      </w:pPr>
      <w:r w:rsidRPr="00723361">
        <w:rPr>
          <w:rFonts w:ascii="Arial" w:hAnsi="Arial"/>
        </w:rPr>
        <w:t xml:space="preserve">Za organizację i przebieg konkursu odpowiada p. </w:t>
      </w:r>
      <w:r w:rsidRPr="00723361">
        <w:rPr>
          <w:rStyle w:val="StrongEmphasis"/>
          <w:rFonts w:ascii="Arial" w:hAnsi="Arial"/>
        </w:rPr>
        <w:t xml:space="preserve">Żaneta Szczepaniak i p. Katarzyna </w:t>
      </w:r>
      <w:proofErr w:type="spellStart"/>
      <w:r w:rsidRPr="00723361">
        <w:rPr>
          <w:rStyle w:val="StrongEmphasis"/>
          <w:rFonts w:ascii="Arial" w:hAnsi="Arial"/>
        </w:rPr>
        <w:t>Kloze-Suchanek</w:t>
      </w:r>
      <w:proofErr w:type="spellEnd"/>
      <w:r w:rsidRPr="00723361">
        <w:rPr>
          <w:rStyle w:val="StrongEmphasis"/>
          <w:rFonts w:ascii="Arial" w:hAnsi="Arial"/>
        </w:rPr>
        <w:t>.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Style w:val="StrongEmphasis"/>
          <w:rFonts w:ascii="Arial" w:hAnsi="Arial"/>
        </w:rPr>
        <w:t>Uwagi dodatkowe:</w:t>
      </w:r>
    </w:p>
    <w:p w:rsidR="00723361" w:rsidRDefault="005F418F" w:rsidP="00723361">
      <w:pPr>
        <w:pStyle w:val="Textbody"/>
        <w:numPr>
          <w:ilvl w:val="0"/>
          <w:numId w:val="15"/>
        </w:numPr>
        <w:tabs>
          <w:tab w:val="left" w:pos="111"/>
        </w:tabs>
        <w:spacing w:after="0"/>
        <w:rPr>
          <w:rFonts w:ascii="Arial" w:hAnsi="Arial"/>
        </w:rPr>
      </w:pPr>
      <w:r w:rsidRPr="00723361">
        <w:rPr>
          <w:rFonts w:ascii="Arial" w:hAnsi="Arial"/>
        </w:rPr>
        <w:t xml:space="preserve">Prace niezgodne z </w:t>
      </w:r>
      <w:r w:rsidRPr="00723361">
        <w:rPr>
          <w:rFonts w:ascii="Arial" w:hAnsi="Arial"/>
        </w:rPr>
        <w:t>regulaminem, zniszczone nie będą brane pod uwagę.</w:t>
      </w:r>
    </w:p>
    <w:p w:rsidR="00723361" w:rsidRDefault="005F418F" w:rsidP="00723361">
      <w:pPr>
        <w:pStyle w:val="Textbody"/>
        <w:numPr>
          <w:ilvl w:val="0"/>
          <w:numId w:val="15"/>
        </w:numPr>
        <w:tabs>
          <w:tab w:val="left" w:pos="111"/>
        </w:tabs>
        <w:spacing w:after="0"/>
        <w:rPr>
          <w:rFonts w:ascii="Arial" w:hAnsi="Arial"/>
        </w:rPr>
      </w:pPr>
      <w:r w:rsidRPr="00723361">
        <w:rPr>
          <w:rFonts w:ascii="Arial" w:hAnsi="Arial"/>
        </w:rPr>
        <w:t>Prace przechodzą na własność organizatorów i zostaną wykorzystane do</w:t>
      </w:r>
    </w:p>
    <w:p w:rsidR="00723361" w:rsidRDefault="005F418F" w:rsidP="00723361">
      <w:pPr>
        <w:pStyle w:val="Textbody"/>
        <w:tabs>
          <w:tab w:val="left" w:pos="111"/>
        </w:tabs>
        <w:spacing w:after="0"/>
        <w:ind w:left="720"/>
        <w:rPr>
          <w:rFonts w:ascii="Arial" w:hAnsi="Arial"/>
        </w:rPr>
      </w:pPr>
      <w:r w:rsidRPr="00723361">
        <w:rPr>
          <w:rFonts w:ascii="Arial" w:hAnsi="Arial"/>
        </w:rPr>
        <w:t>publikacji na stronie szkoły</w:t>
      </w:r>
    </w:p>
    <w:p w:rsidR="00FC6472" w:rsidRPr="00723361" w:rsidRDefault="005F418F" w:rsidP="00723361">
      <w:pPr>
        <w:pStyle w:val="Textbody"/>
        <w:numPr>
          <w:ilvl w:val="0"/>
          <w:numId w:val="15"/>
        </w:numPr>
        <w:tabs>
          <w:tab w:val="left" w:pos="111"/>
        </w:tabs>
        <w:spacing w:after="0"/>
        <w:rPr>
          <w:rFonts w:ascii="Arial" w:hAnsi="Arial"/>
        </w:rPr>
      </w:pPr>
      <w:r w:rsidRPr="00723361">
        <w:rPr>
          <w:rFonts w:ascii="Arial" w:hAnsi="Arial"/>
        </w:rPr>
        <w:t>Ocena jury jest ostateczna (od werdyktu nie przysługuje odwołanie).</w:t>
      </w:r>
    </w:p>
    <w:p w:rsidR="00FC6472" w:rsidRPr="00723361" w:rsidRDefault="00FC6472" w:rsidP="00723361">
      <w:pPr>
        <w:pStyle w:val="Textbody"/>
        <w:spacing w:after="0"/>
        <w:rPr>
          <w:rFonts w:ascii="Arial" w:hAnsi="Arial"/>
        </w:rPr>
      </w:pPr>
    </w:p>
    <w:p w:rsidR="00FC6472" w:rsidRPr="00723361" w:rsidRDefault="005F418F" w:rsidP="00723361">
      <w:pPr>
        <w:pStyle w:val="Textbody"/>
        <w:spacing w:after="0"/>
        <w:rPr>
          <w:rFonts w:ascii="Arial" w:hAnsi="Arial"/>
        </w:rPr>
      </w:pPr>
      <w:r w:rsidRPr="00723361">
        <w:rPr>
          <w:rFonts w:ascii="Arial" w:hAnsi="Arial"/>
        </w:rPr>
        <w:t xml:space="preserve">Prace uczniów będą prezentowane </w:t>
      </w:r>
      <w:r w:rsidRPr="00723361">
        <w:rPr>
          <w:rFonts w:ascii="Arial" w:hAnsi="Arial"/>
        </w:rPr>
        <w:t>podczas szkolnych obchodów Dnia Ziemi na wystawie i na stronie internetowej szkoły.</w:t>
      </w: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Default="00FC6472" w:rsidP="00723361">
      <w:pPr>
        <w:pStyle w:val="Textbody"/>
        <w:spacing w:after="0"/>
        <w:rPr>
          <w:rFonts w:hint="eastAsia"/>
        </w:rPr>
      </w:pPr>
    </w:p>
    <w:p w:rsidR="00FC6472" w:rsidRDefault="005F418F" w:rsidP="00723361">
      <w:pPr>
        <w:pStyle w:val="Textbody"/>
        <w:spacing w:after="0"/>
        <w:rPr>
          <w:rFonts w:hint="eastAsia"/>
        </w:rPr>
      </w:pPr>
      <w:r>
        <w:t>Konstantynów Łódzki, 2026 rok</w:t>
      </w:r>
    </w:p>
    <w:sectPr w:rsidR="00FC6472" w:rsidSect="00FC647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18F" w:rsidRDefault="005F418F" w:rsidP="00FC6472">
      <w:r>
        <w:separator/>
      </w:r>
    </w:p>
  </w:endnote>
  <w:endnote w:type="continuationSeparator" w:id="0">
    <w:p w:rsidR="005F418F" w:rsidRDefault="005F418F" w:rsidP="00FC6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18F" w:rsidRDefault="005F418F" w:rsidP="00FC6472">
      <w:r w:rsidRPr="00FC6472">
        <w:rPr>
          <w:color w:val="000000"/>
        </w:rPr>
        <w:separator/>
      </w:r>
    </w:p>
  </w:footnote>
  <w:footnote w:type="continuationSeparator" w:id="0">
    <w:p w:rsidR="005F418F" w:rsidRDefault="005F418F" w:rsidP="00FC6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52FA"/>
    <w:multiLevelType w:val="multilevel"/>
    <w:tmpl w:val="279E42B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>
    <w:nsid w:val="09633A41"/>
    <w:multiLevelType w:val="multilevel"/>
    <w:tmpl w:val="2314022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✔"/>
      <w:lvlJc w:val="left"/>
      <w:rPr>
        <w:rFonts w:ascii="OpenSymbol" w:eastAsia="OpenSymbol" w:hAnsi="OpenSymbol" w:cs="OpenSymbol"/>
      </w:rPr>
    </w:lvl>
    <w:lvl w:ilvl="2">
      <w:numFmt w:val="bullet"/>
      <w:lvlText w:val="✔"/>
      <w:lvlJc w:val="left"/>
      <w:rPr>
        <w:rFonts w:ascii="OpenSymbol" w:eastAsia="OpenSymbol" w:hAnsi="OpenSymbol" w:cs="OpenSymbol"/>
      </w:rPr>
    </w:lvl>
    <w:lvl w:ilvl="3">
      <w:numFmt w:val="bullet"/>
      <w:lvlText w:val="✔"/>
      <w:lvlJc w:val="left"/>
      <w:rPr>
        <w:rFonts w:ascii="OpenSymbol" w:eastAsia="OpenSymbol" w:hAnsi="OpenSymbol" w:cs="OpenSymbol"/>
      </w:rPr>
    </w:lvl>
    <w:lvl w:ilvl="4">
      <w:numFmt w:val="bullet"/>
      <w:lvlText w:val="✔"/>
      <w:lvlJc w:val="left"/>
      <w:rPr>
        <w:rFonts w:ascii="OpenSymbol" w:eastAsia="OpenSymbol" w:hAnsi="OpenSymbol" w:cs="OpenSymbol"/>
      </w:rPr>
    </w:lvl>
    <w:lvl w:ilvl="5">
      <w:numFmt w:val="bullet"/>
      <w:lvlText w:val="✔"/>
      <w:lvlJc w:val="left"/>
      <w:rPr>
        <w:rFonts w:ascii="OpenSymbol" w:eastAsia="OpenSymbol" w:hAnsi="OpenSymbol" w:cs="OpenSymbol"/>
      </w:rPr>
    </w:lvl>
    <w:lvl w:ilvl="6">
      <w:numFmt w:val="bullet"/>
      <w:lvlText w:val="✔"/>
      <w:lvlJc w:val="left"/>
      <w:rPr>
        <w:rFonts w:ascii="OpenSymbol" w:eastAsia="OpenSymbol" w:hAnsi="OpenSymbol" w:cs="OpenSymbol"/>
      </w:rPr>
    </w:lvl>
    <w:lvl w:ilvl="7">
      <w:numFmt w:val="bullet"/>
      <w:lvlText w:val="✔"/>
      <w:lvlJc w:val="left"/>
      <w:rPr>
        <w:rFonts w:ascii="OpenSymbol" w:eastAsia="OpenSymbol" w:hAnsi="OpenSymbol" w:cs="OpenSymbol"/>
      </w:rPr>
    </w:lvl>
    <w:lvl w:ilvl="8">
      <w:numFmt w:val="bullet"/>
      <w:lvlText w:val="✔"/>
      <w:lvlJc w:val="left"/>
      <w:rPr>
        <w:rFonts w:ascii="OpenSymbol" w:eastAsia="OpenSymbol" w:hAnsi="OpenSymbol" w:cs="OpenSymbol"/>
      </w:rPr>
    </w:lvl>
  </w:abstractNum>
  <w:abstractNum w:abstractNumId="2">
    <w:nsid w:val="0DCF6AEF"/>
    <w:multiLevelType w:val="multilevel"/>
    <w:tmpl w:val="56C8BA9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3D74DFD"/>
    <w:multiLevelType w:val="hybridMultilevel"/>
    <w:tmpl w:val="F796D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77B96"/>
    <w:multiLevelType w:val="hybridMultilevel"/>
    <w:tmpl w:val="67F2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B24C9"/>
    <w:multiLevelType w:val="multilevel"/>
    <w:tmpl w:val="B5F64C9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8487248"/>
    <w:multiLevelType w:val="multilevel"/>
    <w:tmpl w:val="E33AD8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7">
    <w:nsid w:val="459934FC"/>
    <w:multiLevelType w:val="multilevel"/>
    <w:tmpl w:val="C770895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49854689"/>
    <w:multiLevelType w:val="hybridMultilevel"/>
    <w:tmpl w:val="77A44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97C71"/>
    <w:multiLevelType w:val="hybridMultilevel"/>
    <w:tmpl w:val="92D20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A68CB"/>
    <w:multiLevelType w:val="hybridMultilevel"/>
    <w:tmpl w:val="0B08A6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56093F"/>
    <w:multiLevelType w:val="hybridMultilevel"/>
    <w:tmpl w:val="BA8C3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D0F18"/>
    <w:multiLevelType w:val="hybridMultilevel"/>
    <w:tmpl w:val="81A66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17F81"/>
    <w:multiLevelType w:val="multilevel"/>
    <w:tmpl w:val="9E5A6CB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5B366628"/>
    <w:multiLevelType w:val="multilevel"/>
    <w:tmpl w:val="C2CEE7D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15">
    <w:nsid w:val="62AB15C8"/>
    <w:multiLevelType w:val="hybridMultilevel"/>
    <w:tmpl w:val="88325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16275"/>
    <w:multiLevelType w:val="multilevel"/>
    <w:tmpl w:val="FEC4384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6F850F63"/>
    <w:multiLevelType w:val="hybridMultilevel"/>
    <w:tmpl w:val="BFCA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0487E"/>
    <w:multiLevelType w:val="multilevel"/>
    <w:tmpl w:val="83EC87D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7D351DB7"/>
    <w:multiLevelType w:val="multilevel"/>
    <w:tmpl w:val="42B237A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0">
    <w:nsid w:val="7F885CF2"/>
    <w:multiLevelType w:val="hybridMultilevel"/>
    <w:tmpl w:val="17A0D2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5"/>
  </w:num>
  <w:num w:numId="5">
    <w:abstractNumId w:val="1"/>
  </w:num>
  <w:num w:numId="6">
    <w:abstractNumId w:val="14"/>
  </w:num>
  <w:num w:numId="7">
    <w:abstractNumId w:val="16"/>
  </w:num>
  <w:num w:numId="8">
    <w:abstractNumId w:val="13"/>
  </w:num>
  <w:num w:numId="9">
    <w:abstractNumId w:val="2"/>
  </w:num>
  <w:num w:numId="10">
    <w:abstractNumId w:val="0"/>
  </w:num>
  <w:num w:numId="11">
    <w:abstractNumId w:val="19"/>
  </w:num>
  <w:num w:numId="12">
    <w:abstractNumId w:val="12"/>
  </w:num>
  <w:num w:numId="13">
    <w:abstractNumId w:val="15"/>
  </w:num>
  <w:num w:numId="14">
    <w:abstractNumId w:val="20"/>
  </w:num>
  <w:num w:numId="15">
    <w:abstractNumId w:val="9"/>
  </w:num>
  <w:num w:numId="16">
    <w:abstractNumId w:val="17"/>
  </w:num>
  <w:num w:numId="17">
    <w:abstractNumId w:val="10"/>
  </w:num>
  <w:num w:numId="18">
    <w:abstractNumId w:val="8"/>
  </w:num>
  <w:num w:numId="19">
    <w:abstractNumId w:val="11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6472"/>
    <w:rsid w:val="005F418F"/>
    <w:rsid w:val="00723361"/>
    <w:rsid w:val="00FC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6472"/>
  </w:style>
  <w:style w:type="paragraph" w:customStyle="1" w:styleId="Heading">
    <w:name w:val="Heading"/>
    <w:basedOn w:val="Standard"/>
    <w:next w:val="Textbody"/>
    <w:rsid w:val="00FC647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C6472"/>
    <w:pPr>
      <w:spacing w:after="140" w:line="276" w:lineRule="auto"/>
    </w:pPr>
  </w:style>
  <w:style w:type="paragraph" w:styleId="Lista">
    <w:name w:val="List"/>
    <w:basedOn w:val="Textbody"/>
    <w:rsid w:val="00FC6472"/>
  </w:style>
  <w:style w:type="paragraph" w:customStyle="1" w:styleId="Caption">
    <w:name w:val="Caption"/>
    <w:basedOn w:val="Standard"/>
    <w:rsid w:val="00FC64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6472"/>
    <w:pPr>
      <w:suppressLineNumbers/>
    </w:pPr>
  </w:style>
  <w:style w:type="paragraph" w:customStyle="1" w:styleId="Heading3">
    <w:name w:val="Heading 3"/>
    <w:basedOn w:val="Heading"/>
    <w:next w:val="Textbody"/>
    <w:rsid w:val="00FC6472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customStyle="1" w:styleId="StrongEmphasis">
    <w:name w:val="Strong Emphasis"/>
    <w:rsid w:val="00FC6472"/>
    <w:rPr>
      <w:b/>
      <w:bCs/>
    </w:rPr>
  </w:style>
  <w:style w:type="character" w:customStyle="1" w:styleId="BulletSymbols">
    <w:name w:val="Bullet Symbols"/>
    <w:rsid w:val="00FC6472"/>
    <w:rPr>
      <w:rFonts w:ascii="OpenSymbol" w:eastAsia="OpenSymbol" w:hAnsi="OpenSymbol" w:cs="OpenSymbol"/>
    </w:rPr>
  </w:style>
  <w:style w:type="character" w:customStyle="1" w:styleId="Internetlink">
    <w:name w:val="Internet link"/>
    <w:rsid w:val="00FC6472"/>
    <w:rPr>
      <w:color w:val="000080"/>
      <w:u w:val="single"/>
    </w:rPr>
  </w:style>
  <w:style w:type="character" w:styleId="Uwydatnienie">
    <w:name w:val="Emphasis"/>
    <w:rsid w:val="00FC64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921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Tadek</cp:lastModifiedBy>
  <cp:revision>1</cp:revision>
  <dcterms:created xsi:type="dcterms:W3CDTF">2026-03-15T10:31:00Z</dcterms:created>
  <dcterms:modified xsi:type="dcterms:W3CDTF">2026-03-16T17:09:00Z</dcterms:modified>
</cp:coreProperties>
</file>