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E4" w:rsidRPr="007B0128" w:rsidRDefault="007B0128" w:rsidP="007B0128">
      <w:pPr>
        <w:pStyle w:val="Textbody"/>
        <w:spacing w:after="0" w:line="360" w:lineRule="auto"/>
        <w:rPr>
          <w:rFonts w:ascii="Arial" w:hAnsi="Arial"/>
          <w:b/>
          <w:bCs/>
        </w:rPr>
      </w:pPr>
      <w:r>
        <w:rPr>
          <w:rStyle w:val="StrongEmphasis"/>
          <w:rFonts w:ascii="Arial" w:hAnsi="Arial"/>
        </w:rPr>
        <w:t xml:space="preserve">Regulamin Interdyscyplinarnego Konkursu Szkolnego. </w:t>
      </w:r>
      <w:r w:rsidR="00804E07" w:rsidRPr="007B0128">
        <w:rPr>
          <w:rStyle w:val="StrongEmphasis"/>
          <w:rFonts w:ascii="Arial" w:hAnsi="Arial"/>
        </w:rPr>
        <w:t>„</w:t>
      </w:r>
      <w:r>
        <w:rPr>
          <w:rStyle w:val="StrongEmphasis"/>
          <w:rFonts w:ascii="Arial" w:hAnsi="Arial"/>
        </w:rPr>
        <w:t>Mój region</w:t>
      </w:r>
      <w:r w:rsidR="00804E07" w:rsidRPr="007B0128">
        <w:rPr>
          <w:rStyle w:val="StrongEmphasis"/>
          <w:rFonts w:ascii="Arial" w:hAnsi="Arial"/>
        </w:rPr>
        <w:t xml:space="preserve">” </w:t>
      </w:r>
      <w:r w:rsidR="00804E07" w:rsidRPr="007B0128">
        <w:rPr>
          <w:rStyle w:val="StrongEmphasis"/>
          <w:rFonts w:ascii="Arial" w:hAnsi="Arial"/>
        </w:rPr>
        <w:t>pod hasłem „</w:t>
      </w:r>
      <w:r>
        <w:rPr>
          <w:rStyle w:val="StrongEmphasis"/>
          <w:rFonts w:ascii="Arial" w:hAnsi="Arial"/>
        </w:rPr>
        <w:t>Nasz region- województwo łódzkie</w:t>
      </w:r>
      <w:r w:rsidR="00804E07" w:rsidRPr="007B0128">
        <w:rPr>
          <w:rStyle w:val="StrongEmphasis"/>
          <w:rFonts w:ascii="Arial" w:hAnsi="Arial"/>
        </w:rPr>
        <w:t>”.</w:t>
      </w:r>
    </w:p>
    <w:p w:rsid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Organizatorami konkursu są nauczyciele (geografii, języka angielskiego, informatyki) Szkoły Podstawowej nr 5 w Konstantynowie Łódzkim.  </w:t>
      </w:r>
    </w:p>
    <w:p w:rsid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Konkurs rozpoczyna się w dniu 8 kwietnia 2025 roku i będzie trwał do 30 kwietnia 2025 r.</w:t>
      </w:r>
    </w:p>
    <w:p w:rsidR="007E4DE4" w:rsidRP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Cele konkursu: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poszerzenie wiedzy uczniów na temat atrakcji turystycznych w województwie łódzkim;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motywowanie do nauki języka angielskiego;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zachęcanie uczniów do poszerzania i pogłębienia swoich wiadomości dotyczących geografii, języka angielskiego i informatyki;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rozwijanie umiejętności samodzielnego docierania do informacji, dokonywania ich selekcji, syntezy oraz wartościowania;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wdrażanie do efektywnego wykorzystania zintegrowanej wiedzy w praktyce;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podniesienie świadomości na temat roli turystyki pieszej</w:t>
      </w:r>
      <w:r w:rsidRPr="007B0128">
        <w:rPr>
          <w:rFonts w:ascii="Arial" w:hAnsi="Arial"/>
        </w:rPr>
        <w:t xml:space="preserve"> w regionie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kształtowanie zachowań i postaw proekologicznych;</w:t>
      </w:r>
    </w:p>
    <w:p w:rsid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rozwijanie wiedzy o własnym regionie oraz umiejętności korzystania z różnych źródeł informacji;</w:t>
      </w:r>
    </w:p>
    <w:p w:rsidR="007E4DE4" w:rsidRPr="007B0128" w:rsidRDefault="00804E07" w:rsidP="007B0128">
      <w:pPr>
        <w:pStyle w:val="Textbody"/>
        <w:numPr>
          <w:ilvl w:val="0"/>
          <w:numId w:val="4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zwrócenie uwagi na korelację </w:t>
      </w:r>
      <w:proofErr w:type="spellStart"/>
      <w:r w:rsidRPr="007B0128">
        <w:rPr>
          <w:rFonts w:ascii="Arial" w:hAnsi="Arial"/>
        </w:rPr>
        <w:t>międzyprzedmiotową</w:t>
      </w:r>
      <w:proofErr w:type="spellEnd"/>
      <w:r w:rsidRPr="007B0128">
        <w:rPr>
          <w:rFonts w:ascii="Arial" w:hAnsi="Arial"/>
        </w:rPr>
        <w:t xml:space="preserve"> (geografia, język angielski, informatyka)</w:t>
      </w:r>
      <w:r w:rsidRPr="007B0128">
        <w:rPr>
          <w:rStyle w:val="StrongEmphasis"/>
          <w:rFonts w:ascii="Arial" w:hAnsi="Arial"/>
        </w:rPr>
        <w:t>.</w:t>
      </w:r>
    </w:p>
    <w:p w:rsid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W konkursie mogą brać udział uczniowie Szkoły Podstawowej nr 44 w Łodzi z klas 7 – 8.</w:t>
      </w:r>
    </w:p>
    <w:p w:rsidR="007E4DE4" w:rsidRP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 Zakres materiału z geografii, języka angielskiego, informatyki, obejmuje treści z programu nauczania w klasach 4-8 szkoły podstawowej.</w:t>
      </w:r>
    </w:p>
    <w:p w:rsidR="007E4DE4" w:rsidRPr="007B0128" w:rsidRDefault="00804E07" w:rsidP="007B0128">
      <w:pPr>
        <w:pStyle w:val="Textbody"/>
        <w:spacing w:after="0" w:line="360" w:lineRule="auto"/>
        <w:rPr>
          <w:rFonts w:ascii="Arial" w:hAnsi="Arial"/>
          <w:b/>
        </w:rPr>
      </w:pPr>
      <w:r w:rsidRPr="007B0128">
        <w:rPr>
          <w:rFonts w:ascii="Arial" w:hAnsi="Arial"/>
          <w:b/>
        </w:rPr>
        <w:t>Zakres tematyczny z geograf</w:t>
      </w:r>
      <w:r w:rsidRPr="007B0128">
        <w:rPr>
          <w:rFonts w:ascii="Arial" w:hAnsi="Arial"/>
          <w:b/>
        </w:rPr>
        <w:t>ii:</w:t>
      </w:r>
    </w:p>
    <w:p w:rsidR="007B0128" w:rsidRDefault="00804E07" w:rsidP="007B0128">
      <w:pPr>
        <w:pStyle w:val="Textbody"/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przyrodnicze i kulturowe walory regionu np. zabytki regionu, obiekty kulturalne, muzea, punkty widokowe, pomniki przyrody, skały występujące w regionie, wydarzenia kulturalne, itd.</w:t>
      </w:r>
    </w:p>
    <w:p w:rsidR="007B0128" w:rsidRDefault="00804E07" w:rsidP="007B0128">
      <w:pPr>
        <w:pStyle w:val="Textbody"/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posługiwanie się planem miast, mapą turystyczną, mapą </w:t>
      </w:r>
      <w:r w:rsidR="007B0128">
        <w:rPr>
          <w:rFonts w:ascii="Arial" w:hAnsi="Arial"/>
        </w:rPr>
        <w:t>ogólno geograficzną</w:t>
      </w:r>
    </w:p>
    <w:p w:rsidR="007E4DE4" w:rsidRPr="007B0128" w:rsidRDefault="00804E07" w:rsidP="007B0128">
      <w:pPr>
        <w:pStyle w:val="Textbody"/>
        <w:numPr>
          <w:ilvl w:val="0"/>
          <w:numId w:val="6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lastRenderedPageBreak/>
        <w:t xml:space="preserve">interpretacja planu miasta, mapy turystycznej, mapy </w:t>
      </w:r>
      <w:proofErr w:type="spellStart"/>
      <w:r w:rsidRPr="007B0128">
        <w:rPr>
          <w:rFonts w:ascii="Arial" w:hAnsi="Arial"/>
        </w:rPr>
        <w:t>ogólnogeograficznej</w:t>
      </w:r>
      <w:proofErr w:type="spellEnd"/>
    </w:p>
    <w:p w:rsidR="007E4DE4" w:rsidRPr="007B0128" w:rsidRDefault="007E4DE4" w:rsidP="007B0128">
      <w:pPr>
        <w:pStyle w:val="Textbody"/>
        <w:spacing w:after="0" w:line="360" w:lineRule="auto"/>
        <w:rPr>
          <w:rFonts w:ascii="Arial" w:hAnsi="Arial"/>
        </w:rPr>
      </w:pPr>
    </w:p>
    <w:p w:rsidR="007E4DE4" w:rsidRPr="007B0128" w:rsidRDefault="00804E07" w:rsidP="007B0128">
      <w:pPr>
        <w:pStyle w:val="Standard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Style w:val="StrongEmphasis"/>
          <w:rFonts w:ascii="Arial" w:hAnsi="Arial"/>
          <w:b w:val="0"/>
          <w:bCs w:val="0"/>
        </w:rPr>
        <w:t xml:space="preserve">Konkurs polega na przygotowaniu przewodnika turystycznego po województwie łódzkim, wybrane atrakcje należy opisać zarówno </w:t>
      </w:r>
      <w:r w:rsidRPr="007B0128">
        <w:rPr>
          <w:rStyle w:val="StrongEmphasis"/>
          <w:rFonts w:ascii="Arial" w:hAnsi="Arial"/>
          <w:bCs w:val="0"/>
          <w:iCs/>
          <w:color w:val="3FAF46"/>
          <w:u w:val="single"/>
        </w:rPr>
        <w:t>w języku polskim, jak i w języku angielskim.</w:t>
      </w:r>
    </w:p>
    <w:p w:rsidR="007E4DE4" w:rsidRPr="007B0128" w:rsidRDefault="00804E07" w:rsidP="007B0128">
      <w:pPr>
        <w:pStyle w:val="Standard"/>
        <w:spacing w:line="360" w:lineRule="auto"/>
        <w:rPr>
          <w:rFonts w:ascii="Arial" w:hAnsi="Arial"/>
        </w:rPr>
      </w:pPr>
      <w:r w:rsidRPr="007B0128">
        <w:rPr>
          <w:rStyle w:val="StrongEmphasis"/>
          <w:rFonts w:ascii="Arial" w:hAnsi="Arial"/>
          <w:bCs w:val="0"/>
        </w:rPr>
        <w:t>Przewodnik turystyczny w wersji elektronicznej powinien zawierać: </w:t>
      </w:r>
    </w:p>
    <w:p w:rsid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Mapy z zaznaczonymi trasami zwiedzania</w:t>
      </w:r>
    </w:p>
    <w:p w:rsid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Dokładne lokalizacje opisywanych miejsc</w:t>
      </w:r>
    </w:p>
    <w:p w:rsid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Opisy historyczne, kulturowe, przyrodnicze i tradycyjne</w:t>
      </w:r>
    </w:p>
    <w:p w:rsid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Ciekawostki i anegdotki</w:t>
      </w:r>
    </w:p>
    <w:p w:rsid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Informacje o atrakcjach </w:t>
      </w:r>
      <w:r w:rsidRPr="007B0128">
        <w:rPr>
          <w:rFonts w:ascii="Arial" w:hAnsi="Arial"/>
        </w:rPr>
        <w:t>turystycznych (</w:t>
      </w:r>
      <w:r w:rsidRPr="007B0128">
        <w:rPr>
          <w:rFonts w:ascii="Arial" w:hAnsi="Arial"/>
        </w:rPr>
        <w:t>dogłębna</w:t>
      </w:r>
      <w:r w:rsidRPr="007B0128">
        <w:rPr>
          <w:rFonts w:ascii="Arial" w:hAnsi="Arial"/>
        </w:rPr>
        <w:t xml:space="preserve"> wiedza na temat miejsc, po których oprowadza turystów)</w:t>
      </w:r>
    </w:p>
    <w:p w:rsid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Informacje o punktach gastronomicznych i noclegach</w:t>
      </w:r>
    </w:p>
    <w:p w:rsidR="007E4DE4" w:rsidRPr="007B0128" w:rsidRDefault="00804E07" w:rsidP="007B0128">
      <w:pPr>
        <w:pStyle w:val="Textbody"/>
        <w:numPr>
          <w:ilvl w:val="0"/>
          <w:numId w:val="8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i inne.</w:t>
      </w:r>
    </w:p>
    <w:p w:rsidR="007E4DE4" w:rsidRPr="007B0128" w:rsidRDefault="00804E07" w:rsidP="007B0128">
      <w:pPr>
        <w:pStyle w:val="Textbody"/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W każdej pracy powinno się znaleźć przynajmniej 6 różnych atrakcji turystycznych.</w:t>
      </w:r>
    </w:p>
    <w:p w:rsidR="007E4DE4" w:rsidRPr="007B0128" w:rsidRDefault="00804E07" w:rsidP="007B0128">
      <w:pPr>
        <w:pStyle w:val="Textbody"/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Trasy zwiedzania powinny być od siebie tak oddalone, aby </w:t>
      </w:r>
      <w:r w:rsidRPr="007B0128">
        <w:rPr>
          <w:rFonts w:ascii="Arial" w:hAnsi="Arial"/>
        </w:rPr>
        <w:t>można było wszystkie atrakcje zwiedzić w nie więcej niż trzy dni.</w:t>
      </w:r>
    </w:p>
    <w:p w:rsidR="007E4DE4" w:rsidRPr="007B0128" w:rsidRDefault="00804E07" w:rsidP="007B0128">
      <w:pPr>
        <w:pStyle w:val="Textbody"/>
        <w:numPr>
          <w:ilvl w:val="0"/>
          <w:numId w:val="3"/>
        </w:numPr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>Forma przewodnika w wersji elektronicznej</w:t>
      </w:r>
    </w:p>
    <w:p w:rsidR="007E4DE4" w:rsidRPr="007B0128" w:rsidRDefault="00804E07" w:rsidP="007B0128">
      <w:pPr>
        <w:pStyle w:val="Textbody"/>
        <w:spacing w:after="0"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Przewodniki turystyczne w wersji elektronicznej mogą być dostępne na: </w:t>
      </w:r>
      <w:proofErr w:type="spellStart"/>
      <w:r w:rsidRPr="007B0128">
        <w:rPr>
          <w:rFonts w:ascii="Arial" w:hAnsi="Arial"/>
        </w:rPr>
        <w:t>blogach</w:t>
      </w:r>
      <w:proofErr w:type="spellEnd"/>
      <w:r w:rsidRPr="007B0128">
        <w:rPr>
          <w:rFonts w:ascii="Arial" w:hAnsi="Arial"/>
        </w:rPr>
        <w:t xml:space="preserve">, portalach </w:t>
      </w:r>
      <w:proofErr w:type="spellStart"/>
      <w:r w:rsidRPr="007B0128">
        <w:rPr>
          <w:rFonts w:ascii="Arial" w:hAnsi="Arial"/>
        </w:rPr>
        <w:t>społecznościowych</w:t>
      </w:r>
      <w:proofErr w:type="spellEnd"/>
      <w:r w:rsidRPr="007B0128">
        <w:rPr>
          <w:rFonts w:ascii="Arial" w:hAnsi="Arial"/>
        </w:rPr>
        <w:t xml:space="preserve">, stronach internetowych, za pomocą </w:t>
      </w:r>
      <w:r w:rsidRPr="007B0128">
        <w:rPr>
          <w:rFonts w:ascii="Arial" w:hAnsi="Arial"/>
        </w:rPr>
        <w:t xml:space="preserve">kodu QR w formie pliku </w:t>
      </w:r>
      <w:proofErr w:type="spellStart"/>
      <w:r w:rsidRPr="007B0128">
        <w:rPr>
          <w:rFonts w:ascii="Arial" w:hAnsi="Arial"/>
        </w:rPr>
        <w:t>pdf</w:t>
      </w:r>
      <w:proofErr w:type="spellEnd"/>
      <w:r w:rsidRPr="007B0128">
        <w:rPr>
          <w:rFonts w:ascii="Arial" w:hAnsi="Arial"/>
        </w:rPr>
        <w:t>., w formie Wideo-przewodnika, itp. Najlepsze i najciekawsze prace będą publikowane na stronie internetowej szkoły. Warto w</w:t>
      </w:r>
      <w:r w:rsidRPr="007B0128">
        <w:rPr>
          <w:rFonts w:ascii="Arial" w:hAnsi="Arial"/>
        </w:rPr>
        <w:t xml:space="preserve">zbogacić zawartość swojego przewodnika turystycznego o obrazy, pokazy slajdów, filmy </w:t>
      </w:r>
      <w:proofErr w:type="spellStart"/>
      <w:r w:rsidRPr="007B0128">
        <w:rPr>
          <w:rFonts w:ascii="Arial" w:hAnsi="Arial"/>
        </w:rPr>
        <w:t>online</w:t>
      </w:r>
      <w:proofErr w:type="spellEnd"/>
      <w:r w:rsidRPr="007B0128">
        <w:rPr>
          <w:rFonts w:ascii="Arial" w:hAnsi="Arial"/>
        </w:rPr>
        <w:t xml:space="preserve"> i lokalne, link</w:t>
      </w:r>
      <w:r w:rsidRPr="007B0128">
        <w:rPr>
          <w:rFonts w:ascii="Arial" w:hAnsi="Arial"/>
        </w:rPr>
        <w:t xml:space="preserve">i, </w:t>
      </w:r>
      <w:proofErr w:type="spellStart"/>
      <w:r w:rsidRPr="007B0128">
        <w:rPr>
          <w:rFonts w:ascii="Arial" w:hAnsi="Arial"/>
        </w:rPr>
        <w:t>hotspoty</w:t>
      </w:r>
      <w:proofErr w:type="spellEnd"/>
      <w:r w:rsidRPr="007B0128">
        <w:rPr>
          <w:rFonts w:ascii="Arial" w:hAnsi="Arial"/>
        </w:rPr>
        <w:t xml:space="preserve"> i nie tylko.</w:t>
      </w:r>
    </w:p>
    <w:p w:rsidR="007E4DE4" w:rsidRP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Style w:val="StrongEmphasis"/>
          <w:rFonts w:ascii="Arial" w:hAnsi="Arial"/>
          <w:b w:val="0"/>
          <w:bCs w:val="0"/>
        </w:rPr>
        <w:t>Komisja konkursowa</w:t>
      </w:r>
    </w:p>
    <w:p w:rsidR="007E4DE4" w:rsidRPr="007B0128" w:rsidRDefault="00804E07" w:rsidP="007B0128">
      <w:pPr>
        <w:pStyle w:val="Textbody"/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Komisje konkursową tworzą organizatorzy konkursu.</w:t>
      </w:r>
      <w:r w:rsidR="007B0128">
        <w:rPr>
          <w:rFonts w:ascii="Arial" w:hAnsi="Arial"/>
        </w:rPr>
        <w:t xml:space="preserve"> </w:t>
      </w:r>
      <w:r w:rsidRPr="007B0128">
        <w:rPr>
          <w:rFonts w:ascii="Arial" w:hAnsi="Arial"/>
        </w:rPr>
        <w:t>Zadania: rozpoczęcie konkursu, nadzorowanie prawidłowego przebiegu konkursu, sprawdzanie prac, przydzielenie punktów konkursowych, ogłoszenie wyników konk</w:t>
      </w:r>
      <w:r w:rsidRPr="007B0128">
        <w:rPr>
          <w:rFonts w:ascii="Arial" w:hAnsi="Arial"/>
        </w:rPr>
        <w:t>ursu.</w:t>
      </w:r>
    </w:p>
    <w:p w:rsidR="007E4DE4" w:rsidRPr="007B0128" w:rsidRDefault="00804E07" w:rsidP="007B0128">
      <w:pPr>
        <w:pStyle w:val="Textbody"/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Komisja oceni: zgodność pracy z tematem konkursu, poprawność językową, autorski charakter pracy, oryginalność kompozycji, kreatywne środki wyrazu, jakość i staranność</w:t>
      </w:r>
      <w:r w:rsidR="007B0128">
        <w:rPr>
          <w:rFonts w:ascii="Arial" w:hAnsi="Arial"/>
        </w:rPr>
        <w:t xml:space="preserve"> wykonania </w:t>
      </w:r>
      <w:r w:rsidRPr="007B0128">
        <w:rPr>
          <w:rFonts w:ascii="Arial" w:hAnsi="Arial"/>
        </w:rPr>
        <w:t>w kontekście informatycznym.</w:t>
      </w:r>
    </w:p>
    <w:p w:rsidR="007E4DE4" w:rsidRPr="007B0128" w:rsidRDefault="00804E07" w:rsidP="007B0128">
      <w:pPr>
        <w:pStyle w:val="Textbody"/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 xml:space="preserve">Od decyzji komisji </w:t>
      </w:r>
      <w:r w:rsidRPr="007B0128">
        <w:rPr>
          <w:rFonts w:ascii="Arial" w:hAnsi="Arial"/>
        </w:rPr>
        <w:t>konkursowej nie przysługuje odwołanie. Decyzje Komisji są ostateczne.</w:t>
      </w:r>
      <w:r w:rsidR="007B0128">
        <w:rPr>
          <w:rFonts w:ascii="Arial" w:hAnsi="Arial"/>
        </w:rPr>
        <w:t xml:space="preserve"> </w:t>
      </w:r>
      <w:r w:rsidRPr="007B0128">
        <w:rPr>
          <w:rFonts w:ascii="Arial" w:hAnsi="Arial"/>
        </w:rPr>
        <w:t xml:space="preserve">Prace zgłoszone do Konkursu nie będą zwracane autorom. Zgłoszenie prac do Konkursu </w:t>
      </w:r>
      <w:r w:rsidRPr="007B0128">
        <w:rPr>
          <w:rFonts w:ascii="Arial" w:hAnsi="Arial"/>
        </w:rPr>
        <w:lastRenderedPageBreak/>
        <w:t>jest równoznaczne z przeniesieniem na Organizatora własności złożonych egzemplarzy prac.</w:t>
      </w:r>
    </w:p>
    <w:p w:rsidR="007E4DE4" w:rsidRPr="007B0128" w:rsidRDefault="00804E07" w:rsidP="007B0128">
      <w:pPr>
        <w:pStyle w:val="Textbody"/>
        <w:numPr>
          <w:ilvl w:val="0"/>
          <w:numId w:val="3"/>
        </w:numPr>
        <w:spacing w:line="360" w:lineRule="auto"/>
        <w:rPr>
          <w:rFonts w:ascii="Arial" w:hAnsi="Arial"/>
        </w:rPr>
      </w:pPr>
      <w:r w:rsidRPr="007B0128">
        <w:rPr>
          <w:rFonts w:ascii="Arial" w:hAnsi="Arial"/>
        </w:rPr>
        <w:t>Udział ucz</w:t>
      </w:r>
      <w:r w:rsidRPr="007B0128">
        <w:rPr>
          <w:rFonts w:ascii="Arial" w:hAnsi="Arial"/>
        </w:rPr>
        <w:t>nia w konkursie jest równoznaczny z wyrażeniem zgody przez rodziców/opiekunów prawnych ucznia na zbieranie i przetwarzanie danych osobowych w zakresie zw</w:t>
      </w:r>
      <w:r w:rsidR="007B0128">
        <w:rPr>
          <w:rFonts w:ascii="Arial" w:hAnsi="Arial"/>
        </w:rPr>
        <w:t xml:space="preserve">iązanym  </w:t>
      </w:r>
      <w:r w:rsidRPr="007B0128">
        <w:rPr>
          <w:rFonts w:ascii="Arial" w:hAnsi="Arial"/>
        </w:rPr>
        <w:t>z konkursem, zgodnie z Ustawą z dnia 29 sierpnia 1997 r. o ochronie dan</w:t>
      </w:r>
      <w:r w:rsidRPr="007B0128">
        <w:rPr>
          <w:rFonts w:ascii="Arial" w:hAnsi="Arial"/>
        </w:rPr>
        <w:t>ych osobowych.</w:t>
      </w:r>
    </w:p>
    <w:sectPr w:rsidR="007E4DE4" w:rsidRPr="007B0128" w:rsidSect="007E4DE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07" w:rsidRDefault="00804E07" w:rsidP="007E4DE4">
      <w:r>
        <w:separator/>
      </w:r>
    </w:p>
  </w:endnote>
  <w:endnote w:type="continuationSeparator" w:id="0">
    <w:p w:rsidR="00804E07" w:rsidRDefault="00804E07" w:rsidP="007E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07" w:rsidRDefault="00804E07" w:rsidP="007E4DE4">
      <w:r w:rsidRPr="007E4DE4">
        <w:rPr>
          <w:color w:val="000000"/>
        </w:rPr>
        <w:separator/>
      </w:r>
    </w:p>
  </w:footnote>
  <w:footnote w:type="continuationSeparator" w:id="0">
    <w:p w:rsidR="00804E07" w:rsidRDefault="00804E07" w:rsidP="007E4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A5FAB"/>
    <w:multiLevelType w:val="hybridMultilevel"/>
    <w:tmpl w:val="E08AC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019E"/>
    <w:multiLevelType w:val="hybridMultilevel"/>
    <w:tmpl w:val="656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B0B31"/>
    <w:multiLevelType w:val="hybridMultilevel"/>
    <w:tmpl w:val="45F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D7DB2"/>
    <w:multiLevelType w:val="multilevel"/>
    <w:tmpl w:val="E4A412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>
    <w:nsid w:val="5FC13083"/>
    <w:multiLevelType w:val="multilevel"/>
    <w:tmpl w:val="BCE41868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5">
    <w:nsid w:val="68DC1312"/>
    <w:multiLevelType w:val="hybridMultilevel"/>
    <w:tmpl w:val="9564A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004E"/>
    <w:multiLevelType w:val="hybridMultilevel"/>
    <w:tmpl w:val="DBF0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E52E6"/>
    <w:multiLevelType w:val="hybridMultilevel"/>
    <w:tmpl w:val="ED6C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4DE4"/>
    <w:rsid w:val="007B0128"/>
    <w:rsid w:val="007E4DE4"/>
    <w:rsid w:val="0080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E4DE4"/>
  </w:style>
  <w:style w:type="paragraph" w:customStyle="1" w:styleId="Heading">
    <w:name w:val="Heading"/>
    <w:basedOn w:val="Standard"/>
    <w:next w:val="Textbody"/>
    <w:rsid w:val="007E4D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E4DE4"/>
    <w:pPr>
      <w:spacing w:after="140" w:line="276" w:lineRule="auto"/>
    </w:pPr>
  </w:style>
  <w:style w:type="paragraph" w:styleId="Lista">
    <w:name w:val="List"/>
    <w:basedOn w:val="Textbody"/>
    <w:rsid w:val="007E4DE4"/>
  </w:style>
  <w:style w:type="paragraph" w:customStyle="1" w:styleId="Caption">
    <w:name w:val="Caption"/>
    <w:basedOn w:val="Standard"/>
    <w:rsid w:val="007E4D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4DE4"/>
    <w:pPr>
      <w:suppressLineNumbers/>
    </w:pPr>
  </w:style>
  <w:style w:type="character" w:customStyle="1" w:styleId="StrongEmphasis">
    <w:name w:val="Strong Emphasis"/>
    <w:rsid w:val="007E4DE4"/>
    <w:rPr>
      <w:b/>
      <w:bCs/>
    </w:rPr>
  </w:style>
  <w:style w:type="character" w:customStyle="1" w:styleId="BulletSymbols">
    <w:name w:val="Bullet Symbols"/>
    <w:rsid w:val="007E4DE4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Tadek</dc:creator>
  <cp:lastModifiedBy>Tadek</cp:lastModifiedBy>
  <cp:revision>1</cp:revision>
  <dcterms:created xsi:type="dcterms:W3CDTF">2025-04-06T17:43:00Z</dcterms:created>
  <dcterms:modified xsi:type="dcterms:W3CDTF">2025-04-07T14:55:00Z</dcterms:modified>
</cp:coreProperties>
</file>